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014" w:rsidRPr="009E6AA6" w:rsidRDefault="00F37014" w:rsidP="00EA2D6C">
      <w:pPr>
        <w:tabs>
          <w:tab w:val="left" w:pos="288"/>
        </w:tabs>
        <w:spacing w:beforeLines="150" w:line="300" w:lineRule="auto"/>
        <w:jc w:val="center"/>
        <w:rPr>
          <w:rFonts w:eastAsia="华文中宋"/>
          <w:b/>
          <w:color w:val="FF3300"/>
          <w:spacing w:val="82"/>
          <w:sz w:val="56"/>
          <w:szCs w:val="52"/>
        </w:rPr>
      </w:pPr>
      <w:r w:rsidRPr="009E6AA6">
        <w:rPr>
          <w:rFonts w:eastAsia="华文中宋" w:hint="eastAsia"/>
          <w:b/>
          <w:color w:val="FF3300"/>
          <w:spacing w:val="82"/>
          <w:sz w:val="56"/>
          <w:szCs w:val="52"/>
        </w:rPr>
        <w:t>中共柳州市委员会宣传部</w:t>
      </w:r>
    </w:p>
    <w:p w:rsidR="00F37014" w:rsidRDefault="00F37014">
      <w:pPr>
        <w:rPr>
          <w:rFonts w:eastAsia="华文中宋"/>
          <w:color w:val="FF3300"/>
          <w:spacing w:val="68"/>
          <w:sz w:val="44"/>
        </w:rPr>
      </w:pPr>
    </w:p>
    <w:p w:rsidR="00F37014" w:rsidRDefault="00F37014">
      <w:pPr>
        <w:rPr>
          <w:rFonts w:eastAsia="华文中宋"/>
          <w:sz w:val="28"/>
        </w:rPr>
      </w:pPr>
    </w:p>
    <w:p w:rsidR="006D3349" w:rsidRDefault="00A536C0" w:rsidP="007D26E8">
      <w:pPr>
        <w:snapToGrid w:val="0"/>
        <w:jc w:val="center"/>
        <w:rPr>
          <w:rFonts w:ascii="方正小标宋简体" w:eastAsia="方正小标宋简体"/>
          <w:sz w:val="44"/>
          <w:szCs w:val="44"/>
        </w:rPr>
      </w:pPr>
      <w:r>
        <w:rPr>
          <w:rFonts w:ascii="方正小标宋简体" w:eastAsia="方正小标宋简体" w:hint="eastAsia"/>
          <w:sz w:val="44"/>
          <w:szCs w:val="44"/>
        </w:rPr>
        <w:t>关于2020—2021年度柳州市哲学社会科学</w:t>
      </w:r>
    </w:p>
    <w:p w:rsidR="006D3349" w:rsidRDefault="00A536C0" w:rsidP="007D26E8">
      <w:pPr>
        <w:ind w:rightChars="-191" w:right="-401"/>
        <w:jc w:val="center"/>
        <w:rPr>
          <w:rFonts w:ascii="方正小标宋简体" w:eastAsia="方正小标宋简体"/>
          <w:sz w:val="44"/>
          <w:szCs w:val="44"/>
        </w:rPr>
      </w:pPr>
      <w:r>
        <w:rPr>
          <w:rFonts w:ascii="方正小标宋简体" w:eastAsia="方正小标宋简体" w:hint="eastAsia"/>
          <w:sz w:val="44"/>
          <w:szCs w:val="44"/>
        </w:rPr>
        <w:t>规划研究课题立项的通知</w:t>
      </w:r>
    </w:p>
    <w:p w:rsidR="006D3349" w:rsidRPr="007D26E8" w:rsidRDefault="006D3349" w:rsidP="007D26E8">
      <w:pPr>
        <w:ind w:rightChars="-191" w:right="-401"/>
        <w:rPr>
          <w:rFonts w:ascii="仿宋_GB2312" w:eastAsia="仿宋_GB2312" w:hAnsi="宋体"/>
          <w:bCs/>
          <w:sz w:val="24"/>
        </w:rPr>
      </w:pPr>
    </w:p>
    <w:p w:rsidR="006D3349" w:rsidRPr="007D26E8" w:rsidRDefault="006D3349" w:rsidP="007D26E8">
      <w:pPr>
        <w:ind w:rightChars="-191" w:right="-401"/>
        <w:rPr>
          <w:rFonts w:ascii="仿宋_GB2312" w:eastAsia="仿宋_GB2312" w:hAnsi="宋体"/>
          <w:bCs/>
          <w:sz w:val="24"/>
        </w:rPr>
      </w:pPr>
    </w:p>
    <w:p w:rsidR="006D3349" w:rsidRPr="00F37014" w:rsidRDefault="00A536C0" w:rsidP="00F37014">
      <w:pPr>
        <w:spacing w:line="600" w:lineRule="exact"/>
        <w:rPr>
          <w:rFonts w:ascii="仿宋_GB2312" w:eastAsia="仿宋_GB2312"/>
          <w:spacing w:val="6"/>
          <w:sz w:val="32"/>
          <w:szCs w:val="32"/>
        </w:rPr>
      </w:pPr>
      <w:r w:rsidRPr="00F37014">
        <w:rPr>
          <w:rFonts w:ascii="仿宋_GB2312" w:eastAsia="仿宋_GB2312" w:hint="eastAsia"/>
          <w:spacing w:val="6"/>
          <w:sz w:val="32"/>
          <w:szCs w:val="32"/>
        </w:rPr>
        <w:t>各有关单位（课题组）：</w:t>
      </w:r>
    </w:p>
    <w:p w:rsidR="006D3349" w:rsidRPr="00F37014" w:rsidRDefault="00A536C0" w:rsidP="00F37014">
      <w:pPr>
        <w:spacing w:line="600" w:lineRule="exact"/>
        <w:ind w:firstLineChars="200" w:firstLine="664"/>
        <w:rPr>
          <w:rFonts w:ascii="仿宋_GB2312" w:eastAsia="仿宋_GB2312"/>
          <w:spacing w:val="6"/>
          <w:sz w:val="32"/>
          <w:szCs w:val="32"/>
        </w:rPr>
      </w:pPr>
      <w:r w:rsidRPr="00F37014">
        <w:rPr>
          <w:rFonts w:ascii="仿宋_GB2312" w:eastAsia="仿宋_GB2312" w:hint="eastAsia"/>
          <w:spacing w:val="6"/>
          <w:sz w:val="32"/>
          <w:szCs w:val="32"/>
        </w:rPr>
        <w:t>经专家</w:t>
      </w:r>
      <w:r w:rsidRPr="00F37014">
        <w:rPr>
          <w:rFonts w:ascii="仿宋_GB2312" w:eastAsia="仿宋_GB2312" w:hAnsi="宋体" w:hint="eastAsia"/>
          <w:spacing w:val="6"/>
          <w:sz w:val="32"/>
          <w:szCs w:val="32"/>
        </w:rPr>
        <w:t>组</w:t>
      </w:r>
      <w:r w:rsidRPr="00F37014">
        <w:rPr>
          <w:rFonts w:ascii="仿宋_GB2312" w:eastAsia="仿宋_GB2312" w:hint="eastAsia"/>
          <w:spacing w:val="6"/>
          <w:sz w:val="32"/>
          <w:szCs w:val="32"/>
        </w:rPr>
        <w:t>评审和市委宣传部部务会审议，市委宣传部、市社科联和市哲学社会科学规划领导小组决定：</w:t>
      </w:r>
    </w:p>
    <w:p w:rsidR="006D3349" w:rsidRPr="00F37014" w:rsidRDefault="00A536C0" w:rsidP="00F37014">
      <w:pPr>
        <w:spacing w:line="600" w:lineRule="exact"/>
        <w:ind w:firstLineChars="200" w:firstLine="664"/>
        <w:rPr>
          <w:rFonts w:ascii="仿宋_GB2312" w:eastAsia="仿宋_GB2312"/>
          <w:spacing w:val="6"/>
          <w:sz w:val="32"/>
          <w:szCs w:val="32"/>
        </w:rPr>
      </w:pPr>
      <w:r w:rsidRPr="00F37014">
        <w:rPr>
          <w:rFonts w:ascii="仿宋_GB2312" w:eastAsia="仿宋_GB2312" w:hint="eastAsia"/>
          <w:spacing w:val="6"/>
          <w:sz w:val="32"/>
          <w:szCs w:val="32"/>
        </w:rPr>
        <w:t>（一）对《</w:t>
      </w:r>
      <w:r w:rsidRPr="00F37014">
        <w:rPr>
          <w:rFonts w:ascii="仿宋_GB2312" w:eastAsia="仿宋_GB2312" w:hAnsi="楷体_GB2312" w:cs="楷体_GB2312" w:hint="eastAsia"/>
          <w:spacing w:val="6"/>
          <w:sz w:val="32"/>
          <w:szCs w:val="32"/>
        </w:rPr>
        <w:t>以新型基础设施建设推动柳州战略性新兴产业加速发展策略研究</w:t>
      </w:r>
      <w:r w:rsidRPr="00F37014">
        <w:rPr>
          <w:rFonts w:ascii="仿宋_GB2312" w:eastAsia="仿宋_GB2312" w:hint="eastAsia"/>
          <w:spacing w:val="6"/>
          <w:sz w:val="32"/>
          <w:szCs w:val="32"/>
        </w:rPr>
        <w:t>》等2项重大课题、《</w:t>
      </w:r>
      <w:r w:rsidRPr="00F37014">
        <w:rPr>
          <w:rFonts w:ascii="仿宋_GB2312" w:eastAsia="仿宋_GB2312" w:hAnsi="楷体_GB2312" w:cs="楷体_GB2312" w:hint="eastAsia"/>
          <w:spacing w:val="6"/>
          <w:sz w:val="32"/>
          <w:szCs w:val="32"/>
        </w:rPr>
        <w:t>柳州螺蛳粉产业未来5年持续发展探索研究</w:t>
      </w:r>
      <w:r w:rsidRPr="00F37014">
        <w:rPr>
          <w:rFonts w:ascii="仿宋_GB2312" w:eastAsia="仿宋_GB2312" w:hint="eastAsia"/>
          <w:spacing w:val="6"/>
          <w:sz w:val="32"/>
          <w:szCs w:val="32"/>
        </w:rPr>
        <w:t>》等4项重点课题、《</w:t>
      </w:r>
      <w:r w:rsidRPr="00F37014">
        <w:rPr>
          <w:rFonts w:ascii="仿宋_GB2312" w:eastAsia="仿宋_GB2312" w:hAnsi="楷体_GB2312" w:cs="楷体_GB2312" w:hint="eastAsia"/>
          <w:spacing w:val="6"/>
          <w:sz w:val="32"/>
          <w:szCs w:val="32"/>
        </w:rPr>
        <w:t>柳州生产性服务业与高端制造业协同集聚发展研究</w:t>
      </w:r>
      <w:r w:rsidRPr="00F37014">
        <w:rPr>
          <w:rFonts w:ascii="仿宋_GB2312" w:eastAsia="仿宋_GB2312" w:hint="eastAsia"/>
          <w:spacing w:val="6"/>
          <w:sz w:val="32"/>
          <w:szCs w:val="32"/>
        </w:rPr>
        <w:t>》等10项一般课题以及《</w:t>
      </w:r>
      <w:r w:rsidRPr="00F37014">
        <w:rPr>
          <w:rFonts w:ascii="仿宋_GB2312" w:eastAsia="仿宋_GB2312" w:hAnsi="楷体_GB2312" w:cs="楷体_GB2312" w:hint="eastAsia"/>
          <w:spacing w:val="6"/>
          <w:sz w:val="32"/>
          <w:szCs w:val="32"/>
        </w:rPr>
        <w:t>柳州市旅游产业与生态文明城市协调发展研究</w:t>
      </w:r>
      <w:r w:rsidRPr="00F37014">
        <w:rPr>
          <w:rFonts w:ascii="仿宋_GB2312" w:eastAsia="仿宋_GB2312" w:hint="eastAsia"/>
          <w:spacing w:val="6"/>
          <w:sz w:val="32"/>
          <w:szCs w:val="32"/>
        </w:rPr>
        <w:t>》等10项青年课题予以立项。</w:t>
      </w:r>
    </w:p>
    <w:p w:rsidR="006D3349" w:rsidRPr="00F37014" w:rsidRDefault="00A536C0" w:rsidP="00F37014">
      <w:pPr>
        <w:spacing w:line="600" w:lineRule="exact"/>
        <w:ind w:firstLineChars="200" w:firstLine="664"/>
        <w:rPr>
          <w:rFonts w:ascii="仿宋_GB2312" w:eastAsia="仿宋_GB2312"/>
          <w:spacing w:val="6"/>
          <w:sz w:val="32"/>
          <w:szCs w:val="32"/>
        </w:rPr>
      </w:pPr>
      <w:r w:rsidRPr="00F37014">
        <w:rPr>
          <w:rFonts w:ascii="仿宋_GB2312" w:eastAsia="仿宋_GB2312" w:hint="eastAsia"/>
          <w:spacing w:val="6"/>
          <w:sz w:val="32"/>
          <w:szCs w:val="32"/>
        </w:rPr>
        <w:t>（二）原招标一般课题《柳州市就业扶贫工作的实践与探讨》变更为《柳州市就业帮扶在乡村振兴工作中的实践与探讨》。</w:t>
      </w:r>
    </w:p>
    <w:p w:rsidR="006D3349" w:rsidRPr="00F37014" w:rsidRDefault="00A536C0" w:rsidP="00F37014">
      <w:pPr>
        <w:spacing w:line="600" w:lineRule="exact"/>
        <w:ind w:firstLineChars="200" w:firstLine="664"/>
        <w:rPr>
          <w:rFonts w:ascii="仿宋_GB2312" w:eastAsia="仿宋_GB2312"/>
          <w:spacing w:val="6"/>
          <w:sz w:val="32"/>
          <w:szCs w:val="32"/>
        </w:rPr>
      </w:pPr>
      <w:r w:rsidRPr="00F37014">
        <w:rPr>
          <w:rFonts w:ascii="仿宋_GB2312" w:eastAsia="仿宋_GB2312" w:hint="eastAsia"/>
          <w:spacing w:val="6"/>
          <w:sz w:val="32"/>
          <w:szCs w:val="32"/>
        </w:rPr>
        <w:t>（三）原招标重点课题《以区块链技术+智能制造融合发展推动柳州产业转型升级研究》，因专家评审未通过，不予立项。</w:t>
      </w:r>
    </w:p>
    <w:p w:rsidR="006D3349" w:rsidRPr="00F37014" w:rsidRDefault="00A536C0" w:rsidP="00F37014">
      <w:pPr>
        <w:spacing w:line="600" w:lineRule="exact"/>
        <w:ind w:firstLineChars="200" w:firstLine="664"/>
        <w:rPr>
          <w:rFonts w:ascii="楷体_GB2312" w:eastAsia="楷体_GB2312" w:hAnsi="楷体_GB2312" w:cs="楷体_GB2312"/>
          <w:spacing w:val="6"/>
          <w:sz w:val="32"/>
          <w:szCs w:val="32"/>
        </w:rPr>
      </w:pPr>
      <w:r w:rsidRPr="00F37014">
        <w:rPr>
          <w:rFonts w:ascii="仿宋_GB2312" w:eastAsia="仿宋_GB2312" w:hint="eastAsia"/>
          <w:spacing w:val="6"/>
          <w:sz w:val="32"/>
          <w:szCs w:val="32"/>
        </w:rPr>
        <w:t>立项课题管理相关要求如下：</w:t>
      </w:r>
    </w:p>
    <w:p w:rsidR="006D3349" w:rsidRPr="00F37014" w:rsidRDefault="00A536C0" w:rsidP="00F37014">
      <w:pPr>
        <w:autoSpaceDE w:val="0"/>
        <w:autoSpaceDN w:val="0"/>
        <w:spacing w:line="600" w:lineRule="exact"/>
        <w:ind w:firstLineChars="200" w:firstLine="664"/>
        <w:rPr>
          <w:rFonts w:ascii="黑体" w:eastAsia="黑体" w:hAnsi="黑体"/>
          <w:spacing w:val="6"/>
          <w:sz w:val="32"/>
          <w:szCs w:val="32"/>
        </w:rPr>
      </w:pPr>
      <w:r w:rsidRPr="00F37014">
        <w:rPr>
          <w:rFonts w:ascii="黑体" w:eastAsia="黑体" w:hAnsi="黑体" w:hint="eastAsia"/>
          <w:spacing w:val="6"/>
          <w:sz w:val="32"/>
          <w:szCs w:val="32"/>
        </w:rPr>
        <w:lastRenderedPageBreak/>
        <w:t>一、课题管理</w:t>
      </w:r>
    </w:p>
    <w:p w:rsidR="006D3349" w:rsidRPr="00F37014" w:rsidRDefault="00A536C0" w:rsidP="00F37014">
      <w:pPr>
        <w:autoSpaceDE w:val="0"/>
        <w:autoSpaceDN w:val="0"/>
        <w:spacing w:line="600" w:lineRule="exact"/>
        <w:ind w:firstLineChars="200" w:firstLine="664"/>
        <w:rPr>
          <w:rFonts w:ascii="仿宋_GB2312" w:eastAsia="仿宋_GB2312" w:hAnsi="宋体"/>
          <w:spacing w:val="6"/>
          <w:sz w:val="32"/>
          <w:szCs w:val="32"/>
        </w:rPr>
      </w:pPr>
      <w:r w:rsidRPr="00F37014">
        <w:rPr>
          <w:rFonts w:ascii="仿宋_GB2312" w:eastAsia="仿宋_GB2312" w:hAnsi="宋体" w:hint="eastAsia"/>
          <w:spacing w:val="6"/>
          <w:sz w:val="32"/>
          <w:szCs w:val="32"/>
        </w:rPr>
        <w:t>各有关单位（课题组）须</w:t>
      </w:r>
      <w:r w:rsidRPr="00F37014">
        <w:rPr>
          <w:rFonts w:ascii="仿宋_GB2312" w:eastAsia="仿宋_GB2312" w:hint="eastAsia"/>
          <w:spacing w:val="6"/>
          <w:sz w:val="32"/>
          <w:szCs w:val="32"/>
        </w:rPr>
        <w:t>按2019年3月修订的《柳州市哲学社会科学规划研究课题管理办法》（以下简称《课题管理办法》），认真做好</w:t>
      </w:r>
      <w:r w:rsidRPr="00F37014">
        <w:rPr>
          <w:rFonts w:ascii="仿宋_GB2312" w:eastAsia="仿宋_GB2312" w:hAnsi="宋体" w:hint="eastAsia"/>
          <w:spacing w:val="6"/>
          <w:sz w:val="32"/>
          <w:szCs w:val="32"/>
        </w:rPr>
        <w:t>2020—2021年度</w:t>
      </w:r>
      <w:r w:rsidR="00EA2D6C">
        <w:rPr>
          <w:rFonts w:ascii="仿宋_GB2312" w:eastAsia="仿宋_GB2312" w:hAnsi="宋体" w:hint="eastAsia"/>
          <w:spacing w:val="6"/>
          <w:sz w:val="32"/>
          <w:szCs w:val="32"/>
        </w:rPr>
        <w:t>柳州</w:t>
      </w:r>
      <w:r w:rsidRPr="00F37014">
        <w:rPr>
          <w:rFonts w:ascii="仿宋_GB2312" w:eastAsia="仿宋_GB2312" w:hAnsi="宋体" w:hint="eastAsia"/>
          <w:spacing w:val="6"/>
          <w:sz w:val="32"/>
          <w:szCs w:val="32"/>
        </w:rPr>
        <w:t>市哲学社会科学规划研究课题</w:t>
      </w:r>
      <w:r w:rsidRPr="00F37014">
        <w:rPr>
          <w:rFonts w:ascii="仿宋_GB2312" w:eastAsia="仿宋_GB2312" w:hint="eastAsia"/>
          <w:spacing w:val="6"/>
          <w:sz w:val="32"/>
          <w:szCs w:val="32"/>
        </w:rPr>
        <w:t>相关工作。</w:t>
      </w:r>
    </w:p>
    <w:p w:rsidR="006D3349" w:rsidRPr="00F37014" w:rsidRDefault="00A536C0" w:rsidP="00F37014">
      <w:pPr>
        <w:widowControl/>
        <w:autoSpaceDE w:val="0"/>
        <w:autoSpaceDN w:val="0"/>
        <w:spacing w:line="600" w:lineRule="exact"/>
        <w:ind w:firstLineChars="200" w:firstLine="664"/>
        <w:rPr>
          <w:rFonts w:ascii="黑体" w:eastAsia="黑体" w:hAnsi="黑体"/>
          <w:spacing w:val="6"/>
          <w:sz w:val="32"/>
          <w:szCs w:val="32"/>
        </w:rPr>
      </w:pPr>
      <w:r w:rsidRPr="00F37014">
        <w:rPr>
          <w:rFonts w:ascii="黑体" w:eastAsia="黑体" w:hAnsi="黑体" w:hint="eastAsia"/>
          <w:spacing w:val="6"/>
          <w:sz w:val="32"/>
          <w:szCs w:val="32"/>
        </w:rPr>
        <w:t>二、资助标准</w:t>
      </w:r>
    </w:p>
    <w:p w:rsidR="006D3349" w:rsidRPr="00F37014" w:rsidRDefault="00A536C0" w:rsidP="00F37014">
      <w:pPr>
        <w:widowControl/>
        <w:autoSpaceDE w:val="0"/>
        <w:autoSpaceDN w:val="0"/>
        <w:spacing w:line="600" w:lineRule="exact"/>
        <w:ind w:firstLineChars="200" w:firstLine="664"/>
        <w:rPr>
          <w:rFonts w:ascii="仿宋_GB2312" w:eastAsia="仿宋_GB2312" w:hAnsi="宋体"/>
          <w:spacing w:val="6"/>
          <w:sz w:val="32"/>
          <w:szCs w:val="32"/>
        </w:rPr>
      </w:pPr>
      <w:r w:rsidRPr="00F37014">
        <w:rPr>
          <w:rFonts w:ascii="仿宋_GB2312" w:eastAsia="仿宋_GB2312" w:hAnsi="宋体" w:hint="eastAsia"/>
          <w:spacing w:val="6"/>
          <w:sz w:val="32"/>
          <w:szCs w:val="32"/>
        </w:rPr>
        <w:t>2020—2021年度</w:t>
      </w:r>
      <w:r w:rsidR="00EA2D6C">
        <w:rPr>
          <w:rFonts w:ascii="仿宋_GB2312" w:eastAsia="仿宋_GB2312" w:hAnsi="宋体" w:hint="eastAsia"/>
          <w:spacing w:val="6"/>
          <w:sz w:val="32"/>
          <w:szCs w:val="32"/>
        </w:rPr>
        <w:t>柳州</w:t>
      </w:r>
      <w:r w:rsidRPr="00F37014">
        <w:rPr>
          <w:rFonts w:ascii="仿宋_GB2312" w:eastAsia="仿宋_GB2312" w:hAnsi="宋体" w:hint="eastAsia"/>
          <w:spacing w:val="6"/>
          <w:sz w:val="32"/>
          <w:szCs w:val="32"/>
        </w:rPr>
        <w:t>市哲学社会科学规划研究课题资助标准为：</w:t>
      </w:r>
      <w:r w:rsidRPr="00F37014">
        <w:rPr>
          <w:rFonts w:ascii="仿宋_GB2312" w:eastAsia="仿宋_GB2312" w:hint="eastAsia"/>
          <w:spacing w:val="6"/>
          <w:sz w:val="32"/>
          <w:szCs w:val="32"/>
        </w:rPr>
        <w:t>重大课题</w:t>
      </w:r>
      <w:r w:rsidRPr="00F37014">
        <w:rPr>
          <w:rFonts w:ascii="仿宋_GB2312" w:eastAsia="仿宋_GB2312" w:hAnsi="宋体" w:hint="eastAsia"/>
          <w:spacing w:val="6"/>
          <w:sz w:val="32"/>
          <w:szCs w:val="32"/>
        </w:rPr>
        <w:t>每项资助8万元；</w:t>
      </w:r>
      <w:r w:rsidRPr="00F37014">
        <w:rPr>
          <w:rFonts w:ascii="仿宋_GB2312" w:eastAsia="仿宋_GB2312" w:hint="eastAsia"/>
          <w:spacing w:val="6"/>
          <w:sz w:val="32"/>
          <w:szCs w:val="32"/>
        </w:rPr>
        <w:t>重点课题</w:t>
      </w:r>
      <w:r w:rsidRPr="00F37014">
        <w:rPr>
          <w:rFonts w:ascii="仿宋_GB2312" w:eastAsia="仿宋_GB2312" w:hAnsi="宋体" w:hint="eastAsia"/>
          <w:spacing w:val="6"/>
          <w:sz w:val="32"/>
          <w:szCs w:val="32"/>
        </w:rPr>
        <w:t>每项资助5万元；一般课题每项资助2.5万元；青年课题每项资助0.9万元。</w:t>
      </w:r>
    </w:p>
    <w:p w:rsidR="006D3349" w:rsidRPr="00F37014" w:rsidRDefault="00A536C0" w:rsidP="00F37014">
      <w:pPr>
        <w:widowControl/>
        <w:autoSpaceDE w:val="0"/>
        <w:autoSpaceDN w:val="0"/>
        <w:spacing w:line="600" w:lineRule="exact"/>
        <w:ind w:firstLineChars="200" w:firstLine="664"/>
        <w:rPr>
          <w:rFonts w:ascii="黑体" w:eastAsia="黑体" w:hAnsi="黑体"/>
          <w:spacing w:val="6"/>
          <w:sz w:val="32"/>
          <w:szCs w:val="32"/>
        </w:rPr>
      </w:pPr>
      <w:r w:rsidRPr="00F37014">
        <w:rPr>
          <w:rFonts w:ascii="黑体" w:eastAsia="黑体" w:hAnsi="黑体" w:hint="eastAsia"/>
          <w:spacing w:val="6"/>
          <w:sz w:val="32"/>
          <w:szCs w:val="32"/>
        </w:rPr>
        <w:t>三、中期检查</w:t>
      </w:r>
    </w:p>
    <w:p w:rsidR="006D3349" w:rsidRPr="00F37014" w:rsidRDefault="00A536C0" w:rsidP="00F37014">
      <w:pPr>
        <w:widowControl/>
        <w:autoSpaceDE w:val="0"/>
        <w:autoSpaceDN w:val="0"/>
        <w:spacing w:line="600" w:lineRule="exact"/>
        <w:ind w:firstLineChars="200" w:firstLine="664"/>
        <w:rPr>
          <w:rFonts w:ascii="仿宋_GB2312" w:eastAsia="仿宋_GB2312" w:hAnsi="宋体"/>
          <w:spacing w:val="6"/>
          <w:sz w:val="32"/>
          <w:szCs w:val="32"/>
        </w:rPr>
      </w:pPr>
      <w:r w:rsidRPr="00F37014">
        <w:rPr>
          <w:rFonts w:ascii="仿宋_GB2312" w:eastAsia="仿宋_GB2312" w:hAnsi="宋体" w:hint="eastAsia"/>
          <w:spacing w:val="6"/>
          <w:sz w:val="32"/>
          <w:szCs w:val="32"/>
        </w:rPr>
        <w:t>2021年1月25日前，各课题组应按中期检查要求，提交课题研究中期进展报告及经费使用情况，未能按期提交相关材料的须作出情况说明。逾期未提交材料并未作情况说明者，市委宣传部、市社科联</w:t>
      </w:r>
      <w:r w:rsidRPr="00F37014">
        <w:rPr>
          <w:rFonts w:ascii="仿宋_GB2312" w:eastAsia="仿宋_GB2312" w:hint="eastAsia"/>
          <w:spacing w:val="6"/>
          <w:sz w:val="32"/>
          <w:szCs w:val="32"/>
        </w:rPr>
        <w:t>和市哲学社会科学规划领导小组</w:t>
      </w:r>
      <w:r w:rsidRPr="00F37014">
        <w:rPr>
          <w:rFonts w:ascii="仿宋_GB2312" w:eastAsia="仿宋_GB2312" w:hAnsi="宋体" w:hint="eastAsia"/>
          <w:spacing w:val="6"/>
          <w:sz w:val="32"/>
          <w:szCs w:val="32"/>
        </w:rPr>
        <w:t>有权终止该课题组的研究课题，并追回已发放的课题研究资助经费。</w:t>
      </w:r>
    </w:p>
    <w:p w:rsidR="006D3349" w:rsidRPr="00F37014" w:rsidRDefault="00A536C0" w:rsidP="00F37014">
      <w:pPr>
        <w:widowControl/>
        <w:autoSpaceDE w:val="0"/>
        <w:autoSpaceDN w:val="0"/>
        <w:spacing w:line="600" w:lineRule="exact"/>
        <w:ind w:firstLineChars="200" w:firstLine="664"/>
        <w:rPr>
          <w:rFonts w:ascii="黑体" w:eastAsia="黑体" w:hAnsi="黑体"/>
          <w:spacing w:val="6"/>
          <w:sz w:val="32"/>
          <w:szCs w:val="32"/>
        </w:rPr>
      </w:pPr>
      <w:r w:rsidRPr="00F37014">
        <w:rPr>
          <w:rFonts w:ascii="黑体" w:eastAsia="黑体" w:hAnsi="黑体" w:hint="eastAsia"/>
          <w:spacing w:val="6"/>
          <w:sz w:val="32"/>
          <w:szCs w:val="32"/>
        </w:rPr>
        <w:t>四、课题结项</w:t>
      </w:r>
    </w:p>
    <w:p w:rsidR="006D3349" w:rsidRPr="00F37014" w:rsidRDefault="00A536C0" w:rsidP="00F37014">
      <w:pPr>
        <w:widowControl/>
        <w:autoSpaceDE w:val="0"/>
        <w:autoSpaceDN w:val="0"/>
        <w:spacing w:line="600" w:lineRule="exact"/>
        <w:ind w:firstLineChars="200" w:firstLine="664"/>
        <w:rPr>
          <w:rFonts w:ascii="仿宋_GB2312" w:eastAsia="仿宋_GB2312" w:hAnsi="宋体"/>
          <w:spacing w:val="6"/>
          <w:sz w:val="32"/>
          <w:szCs w:val="32"/>
        </w:rPr>
      </w:pPr>
      <w:r w:rsidRPr="00F37014">
        <w:rPr>
          <w:rFonts w:ascii="仿宋_GB2312" w:eastAsia="仿宋_GB2312" w:hAnsi="宋体" w:hint="eastAsia"/>
          <w:spacing w:val="6"/>
          <w:sz w:val="32"/>
          <w:szCs w:val="32"/>
        </w:rPr>
        <w:t>各课题组应于2021年5月30日前完成课题研究工作并按时提交课题研究成果。课题成果须符合以下条件方能提交结项。</w:t>
      </w:r>
    </w:p>
    <w:p w:rsidR="006D3349" w:rsidRPr="00F37014" w:rsidRDefault="00A536C0" w:rsidP="00F37014">
      <w:pPr>
        <w:widowControl/>
        <w:autoSpaceDE w:val="0"/>
        <w:autoSpaceDN w:val="0"/>
        <w:spacing w:line="600" w:lineRule="exact"/>
        <w:ind w:firstLineChars="200" w:firstLine="664"/>
        <w:rPr>
          <w:rFonts w:ascii="仿宋_GB2312" w:eastAsia="仿宋_GB2312" w:hAnsi="宋体"/>
          <w:spacing w:val="6"/>
          <w:sz w:val="32"/>
          <w:szCs w:val="32"/>
        </w:rPr>
      </w:pPr>
      <w:r w:rsidRPr="00F37014">
        <w:rPr>
          <w:rFonts w:ascii="仿宋_GB2312" w:eastAsia="仿宋_GB2312" w:hAnsi="宋体" w:hint="eastAsia"/>
          <w:spacing w:val="6"/>
          <w:sz w:val="32"/>
          <w:szCs w:val="32"/>
        </w:rPr>
        <w:t>（一）严格按照</w:t>
      </w:r>
      <w:r w:rsidRPr="00F37014">
        <w:rPr>
          <w:rFonts w:ascii="仿宋_GB2312" w:eastAsia="仿宋_GB2312" w:hint="eastAsia"/>
          <w:spacing w:val="6"/>
          <w:sz w:val="32"/>
          <w:szCs w:val="32"/>
        </w:rPr>
        <w:t>《课题管理办法》相关要求，认真做好课题研究工作</w:t>
      </w:r>
      <w:r w:rsidRPr="00F37014">
        <w:rPr>
          <w:rFonts w:ascii="仿宋_GB2312" w:eastAsia="仿宋_GB2312" w:hAnsi="宋体" w:hint="eastAsia"/>
          <w:spacing w:val="6"/>
          <w:sz w:val="32"/>
          <w:szCs w:val="32"/>
        </w:rPr>
        <w:t>。</w:t>
      </w:r>
    </w:p>
    <w:p w:rsidR="006D3349" w:rsidRPr="00F37014" w:rsidRDefault="00A536C0" w:rsidP="00F37014">
      <w:pPr>
        <w:widowControl/>
        <w:autoSpaceDE w:val="0"/>
        <w:autoSpaceDN w:val="0"/>
        <w:spacing w:line="600" w:lineRule="exact"/>
        <w:ind w:firstLineChars="200" w:firstLine="664"/>
        <w:rPr>
          <w:rFonts w:ascii="仿宋_GB2312" w:eastAsia="仿宋_GB2312" w:hAnsi="宋体"/>
          <w:spacing w:val="6"/>
          <w:sz w:val="32"/>
          <w:szCs w:val="32"/>
        </w:rPr>
      </w:pPr>
      <w:r w:rsidRPr="00F37014">
        <w:rPr>
          <w:rFonts w:ascii="仿宋_GB2312" w:eastAsia="仿宋_GB2312" w:hAnsi="宋体" w:hint="eastAsia"/>
          <w:spacing w:val="6"/>
          <w:sz w:val="32"/>
          <w:szCs w:val="32"/>
        </w:rPr>
        <w:lastRenderedPageBreak/>
        <w:t>（二）课题研究成果复制比达到验收标准。各课题组须自行对课题研究成果进行知网检测并提交“文本复制检测报告单（全文</w:t>
      </w:r>
      <w:r w:rsidR="00EA2D6C">
        <w:rPr>
          <w:rFonts w:ascii="仿宋_GB2312" w:eastAsia="仿宋_GB2312" w:hAnsi="宋体" w:hint="eastAsia"/>
          <w:spacing w:val="6"/>
          <w:sz w:val="32"/>
          <w:szCs w:val="32"/>
        </w:rPr>
        <w:t>标</w:t>
      </w:r>
      <w:r w:rsidRPr="00F37014">
        <w:rPr>
          <w:rFonts w:ascii="仿宋_GB2312" w:eastAsia="仿宋_GB2312" w:hAnsi="宋体" w:hint="eastAsia"/>
          <w:spacing w:val="6"/>
          <w:sz w:val="32"/>
          <w:szCs w:val="32"/>
        </w:rPr>
        <w:t>明引文），课题验收成果复制比不得超过20%。</w:t>
      </w:r>
    </w:p>
    <w:p w:rsidR="006D3349" w:rsidRPr="00F37014" w:rsidRDefault="00A536C0" w:rsidP="00F37014">
      <w:pPr>
        <w:widowControl/>
        <w:autoSpaceDE w:val="0"/>
        <w:autoSpaceDN w:val="0"/>
        <w:spacing w:line="600" w:lineRule="exact"/>
        <w:ind w:firstLineChars="200" w:firstLine="664"/>
        <w:rPr>
          <w:rFonts w:ascii="仿宋_GB2312" w:eastAsia="仿宋_GB2312" w:hAnsi="宋体"/>
          <w:spacing w:val="6"/>
          <w:sz w:val="32"/>
          <w:szCs w:val="32"/>
        </w:rPr>
      </w:pPr>
      <w:r w:rsidRPr="00F37014">
        <w:rPr>
          <w:rFonts w:ascii="仿宋_GB2312" w:eastAsia="仿宋_GB2312" w:hAnsi="宋体" w:hint="eastAsia"/>
          <w:spacing w:val="6"/>
          <w:sz w:val="32"/>
          <w:szCs w:val="32"/>
        </w:rPr>
        <w:t>（三）积极推动成果转化工作。一是获市领导肯定性批示；二是获市委、市政府文件采纳；三是获得市人大、市政协提案采纳；四是获得市委、市政府重要职能部门采纳应用；五是在省级以上国内学术期刊发表；六是在市级以上报刊发表；七是在院校级以上报刊（含内部刊物）发表。重大、重点课题须至少完成三项以上成果转化；一般课题须至少完成两项以上成果转化；青年课题须至少完成一项以上成果转化。</w:t>
      </w:r>
    </w:p>
    <w:p w:rsidR="006D3349" w:rsidRPr="00F37014" w:rsidRDefault="00A536C0" w:rsidP="00F37014">
      <w:pPr>
        <w:widowControl/>
        <w:autoSpaceDE w:val="0"/>
        <w:autoSpaceDN w:val="0"/>
        <w:spacing w:line="600" w:lineRule="exact"/>
        <w:ind w:firstLineChars="200" w:firstLine="664"/>
        <w:rPr>
          <w:rFonts w:ascii="黑体" w:eastAsia="黑体" w:hAnsi="黑体"/>
          <w:spacing w:val="6"/>
          <w:sz w:val="32"/>
          <w:szCs w:val="32"/>
        </w:rPr>
      </w:pPr>
      <w:r w:rsidRPr="00F37014">
        <w:rPr>
          <w:rFonts w:ascii="黑体" w:eastAsia="黑体" w:hAnsi="黑体" w:hint="eastAsia"/>
          <w:spacing w:val="6"/>
          <w:sz w:val="32"/>
          <w:szCs w:val="32"/>
        </w:rPr>
        <w:t>五、经费拨付</w:t>
      </w:r>
    </w:p>
    <w:p w:rsidR="006D3349" w:rsidRPr="00F37014" w:rsidRDefault="00A536C0" w:rsidP="00F37014">
      <w:pPr>
        <w:widowControl/>
        <w:autoSpaceDE w:val="0"/>
        <w:autoSpaceDN w:val="0"/>
        <w:spacing w:line="600" w:lineRule="exact"/>
        <w:ind w:firstLineChars="200" w:firstLine="664"/>
        <w:rPr>
          <w:rFonts w:ascii="仿宋_GB2312" w:eastAsia="仿宋_GB2312" w:hAnsi="宋体"/>
          <w:spacing w:val="6"/>
          <w:sz w:val="32"/>
          <w:szCs w:val="32"/>
        </w:rPr>
      </w:pPr>
      <w:r w:rsidRPr="00F37014">
        <w:rPr>
          <w:rFonts w:ascii="仿宋_GB2312" w:eastAsia="仿宋_GB2312" w:hAnsi="宋体" w:hint="eastAsia"/>
          <w:spacing w:val="6"/>
          <w:sz w:val="32"/>
          <w:szCs w:val="32"/>
        </w:rPr>
        <w:t>课题组签订立项协议书后，即按课题资助经费总额的60%向课题负责人所在单位拨付课题启动经费，后续经费待结题验收合格后予以拨付。</w:t>
      </w:r>
    </w:p>
    <w:p w:rsidR="006D3349" w:rsidRPr="00F37014" w:rsidRDefault="00A536C0" w:rsidP="00F37014">
      <w:pPr>
        <w:widowControl/>
        <w:spacing w:line="600" w:lineRule="exact"/>
        <w:ind w:firstLineChars="200" w:firstLine="664"/>
        <w:rPr>
          <w:rFonts w:ascii="黑体" w:eastAsia="黑体" w:hAnsi="黑体"/>
          <w:spacing w:val="6"/>
          <w:sz w:val="32"/>
          <w:szCs w:val="32"/>
        </w:rPr>
      </w:pPr>
      <w:r w:rsidRPr="00F37014">
        <w:rPr>
          <w:rFonts w:ascii="黑体" w:eastAsia="黑体" w:hAnsi="黑体" w:hint="eastAsia"/>
          <w:spacing w:val="6"/>
          <w:sz w:val="32"/>
          <w:szCs w:val="32"/>
        </w:rPr>
        <w:t>六、经费配套</w:t>
      </w:r>
    </w:p>
    <w:p w:rsidR="006D3349" w:rsidRPr="00F37014" w:rsidRDefault="00A536C0" w:rsidP="00F37014">
      <w:pPr>
        <w:widowControl/>
        <w:spacing w:line="600" w:lineRule="exact"/>
        <w:ind w:firstLineChars="200" w:firstLine="664"/>
        <w:rPr>
          <w:rFonts w:ascii="仿宋_GB2312" w:eastAsia="仿宋_GB2312" w:hAnsi="宋体"/>
          <w:spacing w:val="6"/>
          <w:sz w:val="32"/>
          <w:szCs w:val="32"/>
        </w:rPr>
      </w:pPr>
      <w:r w:rsidRPr="00F37014">
        <w:rPr>
          <w:rFonts w:ascii="仿宋_GB2312" w:eastAsia="仿宋_GB2312" w:hAnsi="宋体" w:hint="eastAsia"/>
          <w:spacing w:val="6"/>
          <w:sz w:val="32"/>
          <w:szCs w:val="32"/>
        </w:rPr>
        <w:t>鼓励课题组所在单位关心支持哲学社会科学事业和社科课题研究工作，并对获得立项的课题给予相应的课题研究配套经费。</w:t>
      </w:r>
    </w:p>
    <w:p w:rsidR="006D3349" w:rsidRPr="00F37014" w:rsidRDefault="00A536C0" w:rsidP="00F37014">
      <w:pPr>
        <w:widowControl/>
        <w:spacing w:line="600" w:lineRule="exact"/>
        <w:ind w:firstLineChars="200" w:firstLine="664"/>
        <w:rPr>
          <w:rFonts w:ascii="仿宋_GB2312" w:eastAsia="仿宋_GB2312" w:hAnsi="宋体"/>
          <w:spacing w:val="6"/>
          <w:sz w:val="32"/>
          <w:szCs w:val="32"/>
        </w:rPr>
      </w:pPr>
      <w:r w:rsidRPr="00F37014">
        <w:rPr>
          <w:rFonts w:ascii="仿宋_GB2312" w:eastAsia="仿宋_GB2312" w:hAnsi="宋体" w:hint="eastAsia"/>
          <w:spacing w:val="6"/>
          <w:sz w:val="32"/>
          <w:szCs w:val="32"/>
        </w:rPr>
        <w:t>请获得立项的各课题组填写好《2020—2021年度柳州市哲学社会科学规划研究课题立项项目协议书》（见附件2）相关内容，用A4纸张双面打印（不得改变协议书版面格式），并签字盖章，于2020年9月27日前送至市社科联学术部（市社科联报市委宣传部备案），及时开展课题研究相关工作。</w:t>
      </w:r>
    </w:p>
    <w:p w:rsidR="006D3349" w:rsidRPr="00F37014" w:rsidRDefault="00A536C0" w:rsidP="00F37014">
      <w:pPr>
        <w:autoSpaceDE w:val="0"/>
        <w:autoSpaceDN w:val="0"/>
        <w:spacing w:line="600" w:lineRule="exact"/>
        <w:ind w:leftChars="304" w:left="638"/>
        <w:rPr>
          <w:rFonts w:ascii="仿宋_GB2312" w:eastAsia="仿宋_GB2312" w:hAnsi="宋体"/>
          <w:spacing w:val="6"/>
          <w:sz w:val="32"/>
          <w:szCs w:val="32"/>
        </w:rPr>
      </w:pPr>
      <w:r w:rsidRPr="00F37014">
        <w:rPr>
          <w:rFonts w:ascii="仿宋_GB2312" w:eastAsia="仿宋_GB2312" w:hAnsi="宋体" w:hint="eastAsia"/>
          <w:spacing w:val="6"/>
          <w:sz w:val="32"/>
          <w:szCs w:val="32"/>
        </w:rPr>
        <w:lastRenderedPageBreak/>
        <w:t>联系地址：柳州市三中路66号1号办公楼9楼</w:t>
      </w:r>
    </w:p>
    <w:p w:rsidR="006D3349" w:rsidRPr="00F37014" w:rsidRDefault="00A536C0" w:rsidP="00F37014">
      <w:pPr>
        <w:spacing w:line="600" w:lineRule="exact"/>
        <w:ind w:leftChars="304" w:left="638"/>
        <w:rPr>
          <w:rFonts w:ascii="仿宋_GB2312" w:eastAsia="仿宋_GB2312" w:hAnsi="宋体"/>
          <w:spacing w:val="6"/>
          <w:sz w:val="32"/>
          <w:szCs w:val="32"/>
        </w:rPr>
      </w:pPr>
      <w:r w:rsidRPr="00F37014">
        <w:rPr>
          <w:rFonts w:ascii="仿宋_GB2312" w:eastAsia="仿宋_GB2312" w:hAnsi="宋体" w:hint="eastAsia"/>
          <w:spacing w:val="6"/>
          <w:sz w:val="32"/>
          <w:szCs w:val="32"/>
        </w:rPr>
        <w:t>联 系 人：韦柳革  朱海萍</w:t>
      </w:r>
    </w:p>
    <w:p w:rsidR="006D3349" w:rsidRPr="00F37014" w:rsidRDefault="00A536C0" w:rsidP="00F37014">
      <w:pPr>
        <w:spacing w:line="600" w:lineRule="exact"/>
        <w:ind w:leftChars="304" w:left="638"/>
        <w:rPr>
          <w:rFonts w:ascii="仿宋_GB2312" w:eastAsia="仿宋_GB2312" w:hAnsi="宋体"/>
          <w:spacing w:val="6"/>
          <w:sz w:val="32"/>
          <w:szCs w:val="32"/>
        </w:rPr>
      </w:pPr>
      <w:r w:rsidRPr="00F37014">
        <w:rPr>
          <w:rFonts w:ascii="仿宋_GB2312" w:eastAsia="仿宋_GB2312" w:hAnsi="宋体" w:hint="eastAsia"/>
          <w:spacing w:val="6"/>
          <w:sz w:val="32"/>
          <w:szCs w:val="32"/>
        </w:rPr>
        <w:t>联系电话：2828577</w:t>
      </w:r>
    </w:p>
    <w:p w:rsidR="006D3349" w:rsidRPr="00F37014" w:rsidRDefault="00A536C0" w:rsidP="00F37014">
      <w:pPr>
        <w:spacing w:line="600" w:lineRule="exact"/>
        <w:ind w:leftChars="304" w:left="638"/>
        <w:rPr>
          <w:rFonts w:ascii="仿宋_GB2312" w:eastAsia="仿宋_GB2312" w:hAnsi="宋体"/>
          <w:color w:val="000000"/>
          <w:spacing w:val="6"/>
          <w:sz w:val="32"/>
          <w:szCs w:val="32"/>
        </w:rPr>
      </w:pPr>
      <w:r w:rsidRPr="00F37014">
        <w:rPr>
          <w:rFonts w:ascii="仿宋_GB2312" w:eastAsia="仿宋_GB2312" w:hAnsi="宋体" w:hint="eastAsia"/>
          <w:spacing w:val="6"/>
          <w:sz w:val="32"/>
          <w:szCs w:val="32"/>
        </w:rPr>
        <w:t>电子邮箱：</w:t>
      </w:r>
      <w:hyperlink r:id="rId7" w:history="1">
        <w:r w:rsidRPr="00F37014">
          <w:rPr>
            <w:rStyle w:val="a5"/>
            <w:rFonts w:ascii="仿宋_GB2312" w:eastAsia="仿宋_GB2312" w:hAnsi="宋体" w:hint="eastAsia"/>
            <w:color w:val="000000"/>
            <w:spacing w:val="6"/>
            <w:sz w:val="32"/>
            <w:szCs w:val="32"/>
            <w:u w:val="none"/>
          </w:rPr>
          <w:t>lzsklxsb@163.com</w:t>
        </w:r>
      </w:hyperlink>
    </w:p>
    <w:p w:rsidR="006D3349" w:rsidRDefault="006D3349" w:rsidP="007D26E8">
      <w:pPr>
        <w:autoSpaceDE w:val="0"/>
        <w:autoSpaceDN w:val="0"/>
        <w:ind w:leftChars="304" w:left="1598" w:hangingChars="300" w:hanging="960"/>
        <w:rPr>
          <w:rFonts w:ascii="仿宋_GB2312" w:eastAsia="仿宋_GB2312"/>
          <w:sz w:val="32"/>
          <w:szCs w:val="32"/>
        </w:rPr>
      </w:pPr>
    </w:p>
    <w:p w:rsidR="006D3349" w:rsidRDefault="00A536C0" w:rsidP="00F37014">
      <w:pPr>
        <w:autoSpaceDE w:val="0"/>
        <w:autoSpaceDN w:val="0"/>
        <w:spacing w:line="300" w:lineRule="auto"/>
        <w:ind w:leftChars="304" w:left="1598" w:hangingChars="300" w:hanging="960"/>
        <w:rPr>
          <w:rFonts w:ascii="仿宋_GB2312" w:eastAsia="仿宋_GB2312" w:hAnsi="宋体"/>
          <w:sz w:val="32"/>
          <w:szCs w:val="32"/>
        </w:rPr>
      </w:pPr>
      <w:r>
        <w:rPr>
          <w:rFonts w:ascii="仿宋_GB2312" w:eastAsia="仿宋_GB2312" w:hint="eastAsia"/>
          <w:sz w:val="32"/>
          <w:szCs w:val="32"/>
        </w:rPr>
        <w:t>附件：1.</w:t>
      </w:r>
      <w:r>
        <w:rPr>
          <w:rFonts w:ascii="仿宋_GB2312" w:eastAsia="仿宋_GB2312" w:hAnsi="宋体"/>
          <w:sz w:val="32"/>
          <w:szCs w:val="32"/>
        </w:rPr>
        <w:t>20</w:t>
      </w:r>
      <w:r>
        <w:rPr>
          <w:rFonts w:ascii="仿宋_GB2312" w:eastAsia="仿宋_GB2312" w:hAnsi="宋体" w:hint="eastAsia"/>
          <w:sz w:val="32"/>
          <w:szCs w:val="32"/>
        </w:rPr>
        <w:t>20—2021年度柳州市哲学社会科学规划研究课</w:t>
      </w:r>
    </w:p>
    <w:p w:rsidR="006D3349" w:rsidRDefault="00A536C0" w:rsidP="00F37014">
      <w:pPr>
        <w:autoSpaceDE w:val="0"/>
        <w:autoSpaceDN w:val="0"/>
        <w:spacing w:line="300" w:lineRule="auto"/>
        <w:ind w:leftChars="760" w:left="1596" w:firstLineChars="100" w:firstLine="320"/>
        <w:rPr>
          <w:rFonts w:ascii="仿宋_GB2312" w:eastAsia="仿宋_GB2312"/>
          <w:sz w:val="32"/>
          <w:szCs w:val="32"/>
        </w:rPr>
      </w:pPr>
      <w:r>
        <w:rPr>
          <w:rFonts w:ascii="仿宋_GB2312" w:eastAsia="仿宋_GB2312" w:hAnsi="宋体" w:hint="eastAsia"/>
          <w:sz w:val="32"/>
          <w:szCs w:val="32"/>
        </w:rPr>
        <w:t>题</w:t>
      </w:r>
      <w:r>
        <w:rPr>
          <w:rFonts w:ascii="仿宋_GB2312" w:eastAsia="仿宋_GB2312" w:hint="eastAsia"/>
          <w:sz w:val="32"/>
          <w:szCs w:val="32"/>
        </w:rPr>
        <w:t>立项项目目录</w:t>
      </w:r>
    </w:p>
    <w:p w:rsidR="006D3349" w:rsidRDefault="00A536C0" w:rsidP="00F37014">
      <w:pPr>
        <w:autoSpaceDE w:val="0"/>
        <w:autoSpaceDN w:val="0"/>
        <w:spacing w:line="300" w:lineRule="auto"/>
        <w:ind w:firstLineChars="500" w:firstLine="1600"/>
        <w:jc w:val="left"/>
        <w:rPr>
          <w:rFonts w:ascii="仿宋_GB2312" w:eastAsia="仿宋_GB2312" w:hAnsi="宋体"/>
          <w:sz w:val="32"/>
          <w:szCs w:val="32"/>
        </w:rPr>
      </w:pPr>
      <w:r>
        <w:rPr>
          <w:rFonts w:ascii="仿宋_GB2312" w:eastAsia="仿宋_GB2312" w:hAnsi="宋体" w:hint="eastAsia"/>
          <w:sz w:val="32"/>
          <w:szCs w:val="32"/>
        </w:rPr>
        <w:t>2.2020—2021年度柳州市哲学社会科学规划研究课</w:t>
      </w:r>
    </w:p>
    <w:p w:rsidR="006D3349" w:rsidRDefault="00A536C0" w:rsidP="00F37014">
      <w:pPr>
        <w:autoSpaceDE w:val="0"/>
        <w:autoSpaceDN w:val="0"/>
        <w:spacing w:line="300" w:lineRule="auto"/>
        <w:ind w:firstLineChars="600" w:firstLine="1920"/>
        <w:jc w:val="left"/>
        <w:rPr>
          <w:rFonts w:ascii="仿宋_GB2312" w:eastAsia="仿宋_GB2312" w:hAnsi="宋体"/>
          <w:sz w:val="32"/>
          <w:szCs w:val="32"/>
        </w:rPr>
      </w:pPr>
      <w:r>
        <w:rPr>
          <w:rFonts w:ascii="仿宋_GB2312" w:eastAsia="仿宋_GB2312" w:hAnsi="宋体" w:hint="eastAsia"/>
          <w:sz w:val="32"/>
          <w:szCs w:val="32"/>
        </w:rPr>
        <w:t>题立项项目协议书</w:t>
      </w:r>
    </w:p>
    <w:p w:rsidR="006D3349" w:rsidRDefault="006D3349" w:rsidP="00F37014">
      <w:pPr>
        <w:rPr>
          <w:rFonts w:ascii="仿宋_GB2312" w:eastAsia="仿宋_GB2312"/>
          <w:sz w:val="32"/>
          <w:szCs w:val="32"/>
        </w:rPr>
      </w:pPr>
    </w:p>
    <w:p w:rsidR="00F37014" w:rsidRDefault="00F37014" w:rsidP="00F37014">
      <w:pPr>
        <w:rPr>
          <w:rFonts w:ascii="仿宋_GB2312" w:eastAsia="仿宋_GB2312"/>
          <w:sz w:val="32"/>
          <w:szCs w:val="32"/>
        </w:rPr>
      </w:pPr>
    </w:p>
    <w:p w:rsidR="00F37014" w:rsidRDefault="00F37014" w:rsidP="00F37014">
      <w:pPr>
        <w:rPr>
          <w:rFonts w:ascii="仿宋_GB2312" w:eastAsia="仿宋_GB2312"/>
          <w:sz w:val="32"/>
          <w:szCs w:val="32"/>
        </w:rPr>
      </w:pPr>
    </w:p>
    <w:tbl>
      <w:tblPr>
        <w:tblStyle w:val="a6"/>
        <w:tblpPr w:leftFromText="180" w:rightFromText="180" w:vertAnchor="text" w:horzAnchor="page" w:tblpX="3673" w:tblpY="1"/>
        <w:tblOverlap w:val="never"/>
        <w:tblW w:w="6096" w:type="dxa"/>
        <w:tblLayout w:type="fixed"/>
        <w:tblLook w:val="04A0"/>
      </w:tblPr>
      <w:tblGrid>
        <w:gridCol w:w="6096"/>
      </w:tblGrid>
      <w:tr w:rsidR="00F37014" w:rsidTr="00586B30">
        <w:tc>
          <w:tcPr>
            <w:tcW w:w="6096" w:type="dxa"/>
            <w:tcBorders>
              <w:top w:val="nil"/>
              <w:left w:val="nil"/>
              <w:bottom w:val="nil"/>
              <w:right w:val="nil"/>
            </w:tcBorders>
          </w:tcPr>
          <w:p w:rsidR="00F37014" w:rsidRDefault="00F37014" w:rsidP="00586B30">
            <w:pPr>
              <w:spacing w:line="300" w:lineRule="auto"/>
              <w:jc w:val="distribute"/>
              <w:rPr>
                <w:rFonts w:ascii="仿宋_GB2312" w:eastAsia="仿宋_GB2312"/>
                <w:kern w:val="0"/>
                <w:sz w:val="32"/>
                <w:szCs w:val="32"/>
              </w:rPr>
            </w:pPr>
            <w:r>
              <w:rPr>
                <w:rFonts w:ascii="仿宋_GB2312" w:eastAsia="仿宋_GB2312" w:hint="eastAsia"/>
                <w:kern w:val="0"/>
                <w:sz w:val="32"/>
                <w:szCs w:val="32"/>
              </w:rPr>
              <w:t>中共柳州市委宣传部</w:t>
            </w:r>
          </w:p>
          <w:p w:rsidR="00F37014" w:rsidRDefault="00F37014" w:rsidP="00586B30">
            <w:pPr>
              <w:spacing w:line="300" w:lineRule="auto"/>
              <w:jc w:val="distribute"/>
              <w:rPr>
                <w:rFonts w:ascii="仿宋_GB2312" w:eastAsia="仿宋_GB2312"/>
                <w:kern w:val="0"/>
                <w:sz w:val="32"/>
                <w:szCs w:val="32"/>
              </w:rPr>
            </w:pPr>
            <w:r>
              <w:rPr>
                <w:rFonts w:ascii="仿宋_GB2312" w:eastAsia="仿宋_GB2312" w:hint="eastAsia"/>
                <w:kern w:val="0"/>
                <w:sz w:val="32"/>
                <w:szCs w:val="32"/>
              </w:rPr>
              <w:t>柳州市社会科学界联合会</w:t>
            </w:r>
          </w:p>
          <w:p w:rsidR="00F37014" w:rsidRDefault="00F37014" w:rsidP="00586B30">
            <w:pPr>
              <w:spacing w:line="300" w:lineRule="auto"/>
              <w:jc w:val="distribute"/>
              <w:rPr>
                <w:rFonts w:ascii="仿宋_GB2312" w:eastAsia="仿宋_GB2312"/>
                <w:kern w:val="0"/>
                <w:sz w:val="32"/>
                <w:szCs w:val="32"/>
              </w:rPr>
            </w:pPr>
            <w:r>
              <w:rPr>
                <w:rFonts w:ascii="仿宋_GB2312" w:eastAsia="仿宋_GB2312" w:hint="eastAsia"/>
                <w:kern w:val="0"/>
                <w:sz w:val="32"/>
                <w:szCs w:val="32"/>
              </w:rPr>
              <w:t>柳州市哲学社会科学规划领导小组办公室</w:t>
            </w:r>
          </w:p>
          <w:p w:rsidR="00F37014" w:rsidRDefault="00F37014" w:rsidP="00586B30">
            <w:pPr>
              <w:spacing w:line="300" w:lineRule="auto"/>
              <w:jc w:val="center"/>
              <w:rPr>
                <w:rFonts w:ascii="仿宋_GB2312" w:eastAsia="仿宋_GB2312"/>
                <w:kern w:val="0"/>
                <w:sz w:val="32"/>
                <w:szCs w:val="32"/>
              </w:rPr>
            </w:pPr>
            <w:r>
              <w:rPr>
                <w:rFonts w:ascii="仿宋_GB2312" w:eastAsia="仿宋_GB2312"/>
                <w:kern w:val="0"/>
                <w:sz w:val="32"/>
                <w:szCs w:val="32"/>
              </w:rPr>
              <w:t>20</w:t>
            </w:r>
            <w:r>
              <w:rPr>
                <w:rFonts w:ascii="仿宋_GB2312" w:eastAsia="仿宋_GB2312" w:hint="eastAsia"/>
                <w:kern w:val="0"/>
                <w:sz w:val="32"/>
                <w:szCs w:val="32"/>
              </w:rPr>
              <w:t>20年9月</w:t>
            </w:r>
            <w:r w:rsidR="00586B30">
              <w:rPr>
                <w:rFonts w:ascii="仿宋_GB2312" w:eastAsia="仿宋_GB2312" w:hint="eastAsia"/>
                <w:kern w:val="0"/>
                <w:sz w:val="32"/>
                <w:szCs w:val="32"/>
              </w:rPr>
              <w:t>18</w:t>
            </w:r>
            <w:r>
              <w:rPr>
                <w:rFonts w:ascii="仿宋_GB2312" w:eastAsia="仿宋_GB2312" w:hint="eastAsia"/>
                <w:kern w:val="0"/>
                <w:sz w:val="32"/>
                <w:szCs w:val="32"/>
              </w:rPr>
              <w:t>日</w:t>
            </w:r>
          </w:p>
        </w:tc>
      </w:tr>
    </w:tbl>
    <w:p w:rsidR="00F37014" w:rsidRDefault="00F37014" w:rsidP="00F37014">
      <w:pPr>
        <w:rPr>
          <w:rFonts w:ascii="仿宋_GB2312" w:eastAsia="仿宋_GB2312"/>
          <w:sz w:val="32"/>
          <w:szCs w:val="32"/>
        </w:rPr>
      </w:pPr>
    </w:p>
    <w:p w:rsidR="00F37014" w:rsidRDefault="00F37014" w:rsidP="00F37014">
      <w:pPr>
        <w:rPr>
          <w:rFonts w:ascii="仿宋_GB2312" w:eastAsia="仿宋_GB2312"/>
          <w:sz w:val="32"/>
          <w:szCs w:val="32"/>
        </w:rPr>
      </w:pPr>
    </w:p>
    <w:p w:rsidR="006D3349" w:rsidRDefault="006D3349" w:rsidP="007D26E8">
      <w:pPr>
        <w:rPr>
          <w:rFonts w:ascii="黑体" w:eastAsia="黑体" w:hAnsi="黑体"/>
          <w:sz w:val="32"/>
          <w:szCs w:val="32"/>
        </w:rPr>
      </w:pPr>
    </w:p>
    <w:p w:rsidR="00F37014" w:rsidRDefault="00F37014" w:rsidP="007D26E8">
      <w:pPr>
        <w:rPr>
          <w:rFonts w:ascii="黑体" w:eastAsia="黑体" w:hAnsi="黑体"/>
          <w:sz w:val="32"/>
          <w:szCs w:val="32"/>
        </w:rPr>
      </w:pPr>
    </w:p>
    <w:p w:rsidR="00F37014" w:rsidRDefault="00F37014" w:rsidP="007D26E8">
      <w:pPr>
        <w:rPr>
          <w:rFonts w:ascii="黑体" w:eastAsia="黑体" w:hAnsi="黑体"/>
          <w:sz w:val="32"/>
          <w:szCs w:val="32"/>
        </w:rPr>
      </w:pPr>
    </w:p>
    <w:p w:rsidR="00F37014" w:rsidRDefault="00F37014" w:rsidP="007D26E8">
      <w:pPr>
        <w:rPr>
          <w:rFonts w:ascii="黑体" w:eastAsia="黑体" w:hAnsi="黑体"/>
          <w:sz w:val="32"/>
          <w:szCs w:val="32"/>
        </w:rPr>
      </w:pPr>
    </w:p>
    <w:p w:rsidR="00F37014" w:rsidRDefault="00F37014" w:rsidP="007D26E8">
      <w:pPr>
        <w:rPr>
          <w:rFonts w:ascii="黑体" w:eastAsia="黑体" w:hAnsi="黑体"/>
          <w:sz w:val="32"/>
          <w:szCs w:val="32"/>
        </w:rPr>
      </w:pPr>
    </w:p>
    <w:p w:rsidR="00F37014" w:rsidRDefault="00F37014" w:rsidP="007D26E8">
      <w:pPr>
        <w:rPr>
          <w:rFonts w:ascii="黑体" w:eastAsia="黑体" w:hAnsi="黑体"/>
          <w:sz w:val="32"/>
          <w:szCs w:val="32"/>
        </w:rPr>
      </w:pPr>
    </w:p>
    <w:p w:rsidR="00586B30" w:rsidRDefault="00586B30" w:rsidP="007D26E8">
      <w:pPr>
        <w:rPr>
          <w:rFonts w:ascii="黑体" w:eastAsia="黑体" w:hAnsi="黑体"/>
          <w:sz w:val="32"/>
          <w:szCs w:val="32"/>
        </w:rPr>
      </w:pPr>
    </w:p>
    <w:p w:rsidR="00586B30" w:rsidRDefault="00586B30" w:rsidP="007D26E8">
      <w:pPr>
        <w:rPr>
          <w:rFonts w:ascii="黑体" w:eastAsia="黑体" w:hAnsi="黑体"/>
          <w:sz w:val="32"/>
          <w:szCs w:val="32"/>
        </w:rPr>
      </w:pPr>
    </w:p>
    <w:p w:rsidR="00586B30" w:rsidRDefault="00586B30" w:rsidP="007D26E8">
      <w:pPr>
        <w:rPr>
          <w:rFonts w:ascii="黑体" w:eastAsia="黑体" w:hAnsi="黑体"/>
          <w:sz w:val="32"/>
          <w:szCs w:val="32"/>
        </w:rPr>
      </w:pPr>
    </w:p>
    <w:p w:rsidR="00586B30" w:rsidRDefault="00586B30" w:rsidP="007D26E8">
      <w:pPr>
        <w:rPr>
          <w:rFonts w:ascii="黑体" w:eastAsia="黑体" w:hAnsi="黑体"/>
          <w:sz w:val="32"/>
          <w:szCs w:val="32"/>
        </w:rPr>
      </w:pPr>
    </w:p>
    <w:p w:rsidR="00586B30" w:rsidRDefault="00586B30" w:rsidP="007D26E8">
      <w:pPr>
        <w:rPr>
          <w:rFonts w:ascii="黑体" w:eastAsia="黑体" w:hAnsi="黑体"/>
          <w:sz w:val="32"/>
          <w:szCs w:val="32"/>
        </w:rPr>
      </w:pPr>
    </w:p>
    <w:p w:rsidR="00586B30" w:rsidRDefault="00586B30" w:rsidP="007D26E8">
      <w:pPr>
        <w:rPr>
          <w:rFonts w:ascii="黑体" w:eastAsia="黑体" w:hAnsi="黑体"/>
          <w:sz w:val="32"/>
          <w:szCs w:val="32"/>
        </w:rPr>
      </w:pPr>
    </w:p>
    <w:p w:rsidR="00586B30" w:rsidRDefault="00586B30" w:rsidP="007D26E8">
      <w:pPr>
        <w:rPr>
          <w:rFonts w:ascii="黑体" w:eastAsia="黑体" w:hAnsi="黑体"/>
          <w:sz w:val="32"/>
          <w:szCs w:val="32"/>
        </w:rPr>
      </w:pPr>
    </w:p>
    <w:p w:rsidR="00586B30" w:rsidRDefault="00586B30" w:rsidP="007D26E8">
      <w:pPr>
        <w:rPr>
          <w:rFonts w:ascii="黑体" w:eastAsia="黑体" w:hAnsi="黑体"/>
          <w:sz w:val="32"/>
          <w:szCs w:val="32"/>
        </w:rPr>
      </w:pPr>
    </w:p>
    <w:p w:rsidR="00586B30" w:rsidRDefault="00586B30" w:rsidP="007D26E8">
      <w:pPr>
        <w:rPr>
          <w:rFonts w:ascii="黑体" w:eastAsia="黑体" w:hAnsi="黑体"/>
          <w:sz w:val="32"/>
          <w:szCs w:val="32"/>
        </w:rPr>
      </w:pPr>
    </w:p>
    <w:p w:rsidR="00586B30" w:rsidRPr="00586B30" w:rsidRDefault="00586B30" w:rsidP="00586B30">
      <w:pPr>
        <w:jc w:val="right"/>
        <w:rPr>
          <w:rFonts w:ascii="仿宋_GB2312" w:eastAsia="仿宋_GB2312" w:hAnsi="黑体"/>
          <w:sz w:val="32"/>
          <w:szCs w:val="32"/>
        </w:rPr>
      </w:pPr>
      <w:r w:rsidRPr="00586B30">
        <w:rPr>
          <w:rFonts w:ascii="仿宋_GB2312" w:eastAsia="仿宋_GB2312" w:hAnsi="黑体" w:hint="eastAsia"/>
          <w:sz w:val="32"/>
          <w:szCs w:val="32"/>
        </w:rPr>
        <w:t>（网络传输）</w:t>
      </w:r>
    </w:p>
    <w:p w:rsidR="00586B30" w:rsidRDefault="00586B30" w:rsidP="007D26E8">
      <w:pPr>
        <w:rPr>
          <w:rFonts w:ascii="黑体" w:eastAsia="黑体" w:hAnsi="黑体"/>
          <w:sz w:val="32"/>
          <w:szCs w:val="32"/>
        </w:rPr>
        <w:sectPr w:rsidR="00586B30" w:rsidSect="007D26E8">
          <w:footerReference w:type="even" r:id="rId8"/>
          <w:footerReference w:type="default" r:id="rId9"/>
          <w:pgSz w:w="11906" w:h="16838" w:code="9"/>
          <w:pgMar w:top="1247" w:right="1304" w:bottom="1531" w:left="1304" w:header="0" w:footer="1361" w:gutter="567"/>
          <w:cols w:space="425"/>
          <w:docGrid w:linePitch="312"/>
        </w:sectPr>
      </w:pPr>
    </w:p>
    <w:p w:rsidR="006D3349" w:rsidRDefault="00A536C0" w:rsidP="007D26E8">
      <w:pPr>
        <w:rPr>
          <w:rFonts w:ascii="黑体" w:eastAsia="黑体" w:hAnsi="黑体"/>
          <w:sz w:val="32"/>
          <w:szCs w:val="32"/>
        </w:rPr>
      </w:pPr>
      <w:r>
        <w:rPr>
          <w:rFonts w:ascii="黑体" w:eastAsia="黑体" w:hAnsi="黑体" w:hint="eastAsia"/>
          <w:sz w:val="32"/>
          <w:szCs w:val="32"/>
        </w:rPr>
        <w:lastRenderedPageBreak/>
        <w:t>附件1</w:t>
      </w:r>
    </w:p>
    <w:p w:rsidR="00586B30" w:rsidRDefault="00586B30" w:rsidP="007D26E8">
      <w:pPr>
        <w:rPr>
          <w:rFonts w:ascii="黑体" w:eastAsia="黑体" w:hAnsi="黑体"/>
          <w:sz w:val="32"/>
          <w:szCs w:val="32"/>
        </w:rPr>
      </w:pPr>
    </w:p>
    <w:p w:rsidR="006D3349" w:rsidRDefault="00A536C0" w:rsidP="007D26E8">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2020-2021年度柳州市哲学社会科学规划研究课题立项项目目录</w:t>
      </w:r>
    </w:p>
    <w:p w:rsidR="006D3349" w:rsidRPr="00586B30" w:rsidRDefault="006D3349" w:rsidP="007D26E8">
      <w:pPr>
        <w:jc w:val="center"/>
        <w:rPr>
          <w:rFonts w:ascii="宋体" w:cs="宋体"/>
          <w:bCs/>
          <w:sz w:val="18"/>
          <w:szCs w:val="18"/>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8"/>
        <w:gridCol w:w="7141"/>
        <w:gridCol w:w="1184"/>
        <w:gridCol w:w="3119"/>
        <w:gridCol w:w="1559"/>
      </w:tblGrid>
      <w:tr w:rsidR="006D3349">
        <w:trPr>
          <w:trHeight w:val="680"/>
          <w:jc w:val="center"/>
        </w:trPr>
        <w:tc>
          <w:tcPr>
            <w:tcW w:w="1598" w:type="dxa"/>
            <w:vAlign w:val="center"/>
          </w:tcPr>
          <w:p w:rsidR="006D3349" w:rsidRDefault="00A536C0" w:rsidP="007D26E8">
            <w:pPr>
              <w:jc w:val="center"/>
              <w:rPr>
                <w:b/>
                <w:bCs/>
                <w:sz w:val="32"/>
                <w:szCs w:val="32"/>
              </w:rPr>
            </w:pPr>
            <w:r>
              <w:rPr>
                <w:rFonts w:hint="eastAsia"/>
                <w:b/>
                <w:bCs/>
                <w:sz w:val="32"/>
                <w:szCs w:val="32"/>
              </w:rPr>
              <w:t>课题编号</w:t>
            </w:r>
          </w:p>
        </w:tc>
        <w:tc>
          <w:tcPr>
            <w:tcW w:w="7141" w:type="dxa"/>
            <w:vAlign w:val="center"/>
          </w:tcPr>
          <w:p w:rsidR="006D3349" w:rsidRDefault="00A536C0" w:rsidP="007D26E8">
            <w:pPr>
              <w:jc w:val="center"/>
              <w:rPr>
                <w:b/>
                <w:bCs/>
                <w:sz w:val="32"/>
                <w:szCs w:val="32"/>
              </w:rPr>
            </w:pPr>
            <w:r>
              <w:rPr>
                <w:rFonts w:hint="eastAsia"/>
                <w:b/>
                <w:bCs/>
                <w:sz w:val="32"/>
                <w:szCs w:val="32"/>
              </w:rPr>
              <w:t>课题名称</w:t>
            </w:r>
          </w:p>
        </w:tc>
        <w:tc>
          <w:tcPr>
            <w:tcW w:w="1184" w:type="dxa"/>
            <w:vAlign w:val="center"/>
          </w:tcPr>
          <w:p w:rsidR="006D3349" w:rsidRDefault="00A536C0" w:rsidP="007D26E8">
            <w:pPr>
              <w:jc w:val="center"/>
              <w:rPr>
                <w:b/>
                <w:bCs/>
                <w:sz w:val="32"/>
                <w:szCs w:val="32"/>
              </w:rPr>
            </w:pPr>
            <w:r>
              <w:rPr>
                <w:rFonts w:hint="eastAsia"/>
                <w:b/>
                <w:bCs/>
                <w:sz w:val="32"/>
                <w:szCs w:val="32"/>
              </w:rPr>
              <w:t>负责人</w:t>
            </w:r>
          </w:p>
        </w:tc>
        <w:tc>
          <w:tcPr>
            <w:tcW w:w="3119" w:type="dxa"/>
            <w:vAlign w:val="center"/>
          </w:tcPr>
          <w:p w:rsidR="006D3349" w:rsidRDefault="00A536C0" w:rsidP="007D26E8">
            <w:pPr>
              <w:jc w:val="center"/>
              <w:rPr>
                <w:b/>
                <w:bCs/>
                <w:sz w:val="32"/>
                <w:szCs w:val="32"/>
              </w:rPr>
            </w:pPr>
            <w:r>
              <w:rPr>
                <w:rFonts w:hint="eastAsia"/>
                <w:b/>
                <w:bCs/>
                <w:sz w:val="32"/>
                <w:szCs w:val="32"/>
              </w:rPr>
              <w:t>依托单位</w:t>
            </w:r>
          </w:p>
        </w:tc>
        <w:tc>
          <w:tcPr>
            <w:tcW w:w="1559" w:type="dxa"/>
            <w:vAlign w:val="center"/>
          </w:tcPr>
          <w:p w:rsidR="006D3349" w:rsidRDefault="00A536C0" w:rsidP="007D26E8">
            <w:pPr>
              <w:jc w:val="center"/>
              <w:rPr>
                <w:b/>
                <w:bCs/>
                <w:sz w:val="32"/>
                <w:szCs w:val="32"/>
              </w:rPr>
            </w:pPr>
            <w:r>
              <w:rPr>
                <w:rFonts w:hint="eastAsia"/>
                <w:b/>
                <w:bCs/>
                <w:sz w:val="32"/>
                <w:szCs w:val="32"/>
              </w:rPr>
              <w:t>课题类别</w:t>
            </w:r>
          </w:p>
        </w:tc>
      </w:tr>
      <w:tr w:rsidR="006D3349">
        <w:trPr>
          <w:trHeight w:val="680"/>
          <w:jc w:val="center"/>
        </w:trPr>
        <w:tc>
          <w:tcPr>
            <w:tcW w:w="1598"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20AEL01</w:t>
            </w:r>
          </w:p>
        </w:tc>
        <w:tc>
          <w:tcPr>
            <w:tcW w:w="7141" w:type="dxa"/>
            <w:vAlign w:val="center"/>
          </w:tcPr>
          <w:p w:rsidR="006D3349" w:rsidRPr="00902C3D" w:rsidRDefault="00A536C0" w:rsidP="007D26E8">
            <w:pPr>
              <w:rPr>
                <w:rFonts w:ascii="仿宋_GB2312" w:eastAsia="仿宋_GB2312" w:hAnsi="仿宋_GB2312" w:cs="仿宋_GB2312"/>
                <w:spacing w:val="-18"/>
                <w:sz w:val="24"/>
              </w:rPr>
            </w:pPr>
            <w:r w:rsidRPr="00902C3D">
              <w:rPr>
                <w:rFonts w:ascii="仿宋_GB2312" w:eastAsia="仿宋_GB2312" w:hAnsi="楷体_GB2312" w:cs="楷体_GB2312" w:hint="eastAsia"/>
                <w:spacing w:val="-18"/>
                <w:sz w:val="28"/>
                <w:szCs w:val="28"/>
              </w:rPr>
              <w:t>以新型基础设施建设推动柳州战略性新兴产业加速发展策略研究</w:t>
            </w:r>
          </w:p>
        </w:tc>
        <w:tc>
          <w:tcPr>
            <w:tcW w:w="1184"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int="eastAsia"/>
                <w:sz w:val="28"/>
                <w:szCs w:val="28"/>
              </w:rPr>
              <w:t>谭  冰</w:t>
            </w:r>
          </w:p>
        </w:tc>
        <w:tc>
          <w:tcPr>
            <w:tcW w:w="3119"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int="eastAsia"/>
                <w:sz w:val="28"/>
                <w:szCs w:val="28"/>
              </w:rPr>
              <w:t>广西科技大学</w:t>
            </w:r>
          </w:p>
        </w:tc>
        <w:tc>
          <w:tcPr>
            <w:tcW w:w="1559"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重大课题</w:t>
            </w:r>
          </w:p>
        </w:tc>
      </w:tr>
      <w:tr w:rsidR="006D3349">
        <w:trPr>
          <w:trHeight w:val="680"/>
          <w:jc w:val="center"/>
        </w:trPr>
        <w:tc>
          <w:tcPr>
            <w:tcW w:w="1598"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20ASL02</w:t>
            </w:r>
          </w:p>
        </w:tc>
        <w:tc>
          <w:tcPr>
            <w:tcW w:w="7141" w:type="dxa"/>
            <w:vAlign w:val="center"/>
          </w:tcPr>
          <w:p w:rsidR="006D3349" w:rsidRPr="00902C3D" w:rsidRDefault="00A536C0" w:rsidP="007D26E8">
            <w:pPr>
              <w:rPr>
                <w:rFonts w:ascii="仿宋_GB2312" w:eastAsia="仿宋_GB2312" w:hAnsi="仿宋_GB2312" w:cs="仿宋_GB2312"/>
                <w:sz w:val="28"/>
                <w:szCs w:val="28"/>
              </w:rPr>
            </w:pPr>
            <w:r w:rsidRPr="00902C3D">
              <w:rPr>
                <w:rFonts w:ascii="仿宋_GB2312" w:eastAsia="仿宋_GB2312" w:hAnsi="楷体_GB2312" w:cs="楷体_GB2312" w:hint="eastAsia"/>
                <w:sz w:val="28"/>
                <w:szCs w:val="28"/>
              </w:rPr>
              <w:t>全面建成小康社会后巩固和提升脱贫攻坚成果策略研究</w:t>
            </w:r>
          </w:p>
        </w:tc>
        <w:tc>
          <w:tcPr>
            <w:tcW w:w="1184"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int="eastAsia"/>
                <w:sz w:val="28"/>
                <w:szCs w:val="28"/>
              </w:rPr>
              <w:t>周  华</w:t>
            </w:r>
          </w:p>
        </w:tc>
        <w:tc>
          <w:tcPr>
            <w:tcW w:w="3119"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int="eastAsia"/>
                <w:sz w:val="28"/>
                <w:szCs w:val="28"/>
              </w:rPr>
              <w:t>柳州城市职业学院</w:t>
            </w:r>
          </w:p>
        </w:tc>
        <w:tc>
          <w:tcPr>
            <w:tcW w:w="1559"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重大课题</w:t>
            </w:r>
          </w:p>
        </w:tc>
      </w:tr>
      <w:tr w:rsidR="006D3349">
        <w:trPr>
          <w:trHeight w:val="680"/>
          <w:jc w:val="center"/>
        </w:trPr>
        <w:tc>
          <w:tcPr>
            <w:tcW w:w="1598"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20BEL03</w:t>
            </w:r>
          </w:p>
        </w:tc>
        <w:tc>
          <w:tcPr>
            <w:tcW w:w="7141" w:type="dxa"/>
            <w:vAlign w:val="center"/>
          </w:tcPr>
          <w:p w:rsidR="006D3349" w:rsidRDefault="00A536C0" w:rsidP="007D26E8">
            <w:pPr>
              <w:rPr>
                <w:rFonts w:ascii="仿宋_GB2312" w:eastAsia="仿宋_GB2312" w:hAnsi="仿宋_GB2312" w:cs="仿宋_GB2312"/>
                <w:sz w:val="28"/>
                <w:szCs w:val="28"/>
              </w:rPr>
            </w:pPr>
            <w:r>
              <w:rPr>
                <w:rFonts w:ascii="仿宋_GB2312" w:eastAsia="仿宋_GB2312" w:hAnsi="楷体_GB2312" w:cs="楷体_GB2312" w:hint="eastAsia"/>
                <w:sz w:val="28"/>
                <w:szCs w:val="28"/>
              </w:rPr>
              <w:t>柳州市汽车供应链多链整合高质量发展对策研究</w:t>
            </w:r>
          </w:p>
        </w:tc>
        <w:tc>
          <w:tcPr>
            <w:tcW w:w="1184"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int="eastAsia"/>
                <w:sz w:val="28"/>
                <w:szCs w:val="28"/>
              </w:rPr>
              <w:t>韦以辉</w:t>
            </w:r>
          </w:p>
        </w:tc>
        <w:tc>
          <w:tcPr>
            <w:tcW w:w="3119"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int="eastAsia"/>
                <w:sz w:val="28"/>
                <w:szCs w:val="28"/>
              </w:rPr>
              <w:t>中共柳州市委办公室</w:t>
            </w:r>
          </w:p>
        </w:tc>
        <w:tc>
          <w:tcPr>
            <w:tcW w:w="1559"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重点课题</w:t>
            </w:r>
          </w:p>
        </w:tc>
      </w:tr>
      <w:tr w:rsidR="006D3349">
        <w:trPr>
          <w:trHeight w:val="680"/>
          <w:jc w:val="center"/>
        </w:trPr>
        <w:tc>
          <w:tcPr>
            <w:tcW w:w="1598"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20BEL04</w:t>
            </w:r>
          </w:p>
        </w:tc>
        <w:tc>
          <w:tcPr>
            <w:tcW w:w="7141" w:type="dxa"/>
            <w:vAlign w:val="center"/>
          </w:tcPr>
          <w:p w:rsidR="006D3349" w:rsidRDefault="00A536C0" w:rsidP="007D26E8">
            <w:pPr>
              <w:rPr>
                <w:rFonts w:ascii="仿宋_GB2312" w:eastAsia="仿宋_GB2312" w:hAnsi="仿宋_GB2312" w:cs="仿宋_GB2312"/>
                <w:sz w:val="28"/>
                <w:szCs w:val="28"/>
              </w:rPr>
            </w:pPr>
            <w:r>
              <w:rPr>
                <w:rFonts w:ascii="仿宋_GB2312" w:eastAsia="仿宋_GB2312" w:hAnsi="楷体_GB2312" w:cs="楷体_GB2312" w:hint="eastAsia"/>
                <w:sz w:val="28"/>
                <w:szCs w:val="28"/>
              </w:rPr>
              <w:t>柳州螺蛳粉产业未来5年持续发展探索研究</w:t>
            </w:r>
          </w:p>
        </w:tc>
        <w:tc>
          <w:tcPr>
            <w:tcW w:w="1184"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int="eastAsia"/>
                <w:sz w:val="28"/>
                <w:szCs w:val="28"/>
              </w:rPr>
              <w:t>刘  丽</w:t>
            </w:r>
          </w:p>
        </w:tc>
        <w:tc>
          <w:tcPr>
            <w:tcW w:w="3119"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int="eastAsia"/>
                <w:sz w:val="28"/>
                <w:szCs w:val="28"/>
              </w:rPr>
              <w:t>广西科技大学</w:t>
            </w:r>
          </w:p>
        </w:tc>
        <w:tc>
          <w:tcPr>
            <w:tcW w:w="1559"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重点课题</w:t>
            </w:r>
          </w:p>
        </w:tc>
      </w:tr>
      <w:tr w:rsidR="006D3349">
        <w:trPr>
          <w:trHeight w:val="680"/>
          <w:jc w:val="center"/>
        </w:trPr>
        <w:tc>
          <w:tcPr>
            <w:tcW w:w="1598"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20BRL05</w:t>
            </w:r>
          </w:p>
        </w:tc>
        <w:tc>
          <w:tcPr>
            <w:tcW w:w="7141" w:type="dxa"/>
            <w:vAlign w:val="center"/>
          </w:tcPr>
          <w:p w:rsidR="006D3349" w:rsidRDefault="00A536C0" w:rsidP="007D26E8">
            <w:pPr>
              <w:rPr>
                <w:rFonts w:ascii="仿宋_GB2312" w:eastAsia="仿宋_GB2312" w:hAnsi="仿宋_GB2312" w:cs="仿宋_GB2312"/>
                <w:kern w:val="0"/>
                <w:sz w:val="28"/>
                <w:szCs w:val="28"/>
              </w:rPr>
            </w:pPr>
            <w:r>
              <w:rPr>
                <w:rFonts w:ascii="仿宋_GB2312" w:eastAsia="仿宋_GB2312" w:hAnsi="楷体_GB2312" w:cs="楷体_GB2312" w:hint="eastAsia"/>
                <w:sz w:val="28"/>
                <w:szCs w:val="28"/>
              </w:rPr>
              <w:t>大健康背景下柳州康养产业发展路径探索</w:t>
            </w:r>
          </w:p>
        </w:tc>
        <w:tc>
          <w:tcPr>
            <w:tcW w:w="1184"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int="eastAsia"/>
                <w:sz w:val="28"/>
                <w:szCs w:val="28"/>
              </w:rPr>
              <w:t>潘大庆</w:t>
            </w:r>
          </w:p>
        </w:tc>
        <w:tc>
          <w:tcPr>
            <w:tcW w:w="3119"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int="eastAsia"/>
                <w:sz w:val="28"/>
                <w:szCs w:val="28"/>
              </w:rPr>
              <w:t>中共柳州市委党校</w:t>
            </w:r>
          </w:p>
        </w:tc>
        <w:tc>
          <w:tcPr>
            <w:tcW w:w="1559"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重点课题</w:t>
            </w:r>
          </w:p>
        </w:tc>
      </w:tr>
      <w:tr w:rsidR="006D3349">
        <w:trPr>
          <w:trHeight w:val="680"/>
          <w:jc w:val="center"/>
        </w:trPr>
        <w:tc>
          <w:tcPr>
            <w:tcW w:w="1598"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20BRL06</w:t>
            </w:r>
          </w:p>
        </w:tc>
        <w:tc>
          <w:tcPr>
            <w:tcW w:w="7141" w:type="dxa"/>
            <w:vAlign w:val="center"/>
          </w:tcPr>
          <w:p w:rsidR="006D3349" w:rsidRDefault="00A536C0" w:rsidP="007D26E8">
            <w:pPr>
              <w:rPr>
                <w:rFonts w:ascii="仿宋_GB2312" w:eastAsia="仿宋_GB2312" w:hAnsi="仿宋_GB2312" w:cs="仿宋_GB2312"/>
                <w:sz w:val="28"/>
                <w:szCs w:val="28"/>
              </w:rPr>
            </w:pPr>
            <w:r>
              <w:rPr>
                <w:rFonts w:ascii="仿宋_GB2312" w:eastAsia="仿宋_GB2312" w:hAnsi="楷体_GB2312" w:cs="楷体_GB2312" w:hint="eastAsia"/>
                <w:sz w:val="28"/>
                <w:szCs w:val="28"/>
              </w:rPr>
              <w:t>构建党建服务体系推进柳州城乡治理现代化研究</w:t>
            </w:r>
          </w:p>
        </w:tc>
        <w:tc>
          <w:tcPr>
            <w:tcW w:w="1184" w:type="dxa"/>
            <w:vAlign w:val="center"/>
          </w:tcPr>
          <w:p w:rsidR="006D3349" w:rsidRDefault="00A536C0" w:rsidP="007D26E8">
            <w:pPr>
              <w:snapToGrid w:val="0"/>
              <w:jc w:val="center"/>
              <w:rPr>
                <w:rFonts w:ascii="仿宋_GB2312" w:eastAsia="仿宋_GB2312" w:hAnsi="仿宋" w:cs="仿宋"/>
                <w:sz w:val="28"/>
                <w:szCs w:val="28"/>
              </w:rPr>
            </w:pPr>
            <w:r>
              <w:rPr>
                <w:rFonts w:ascii="仿宋_GB2312" w:eastAsia="仿宋_GB2312" w:hint="eastAsia"/>
                <w:sz w:val="28"/>
                <w:szCs w:val="28"/>
              </w:rPr>
              <w:t>齐自琨</w:t>
            </w:r>
          </w:p>
        </w:tc>
        <w:tc>
          <w:tcPr>
            <w:tcW w:w="3119"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int="eastAsia"/>
                <w:sz w:val="28"/>
                <w:szCs w:val="28"/>
              </w:rPr>
              <w:t>中共柳州市委党校</w:t>
            </w:r>
          </w:p>
        </w:tc>
        <w:tc>
          <w:tcPr>
            <w:tcW w:w="1559"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重点课题</w:t>
            </w:r>
          </w:p>
        </w:tc>
      </w:tr>
      <w:tr w:rsidR="006D3349">
        <w:trPr>
          <w:trHeight w:val="680"/>
          <w:jc w:val="center"/>
        </w:trPr>
        <w:tc>
          <w:tcPr>
            <w:tcW w:w="1598"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20CRL07</w:t>
            </w:r>
          </w:p>
        </w:tc>
        <w:tc>
          <w:tcPr>
            <w:tcW w:w="7141" w:type="dxa"/>
            <w:vAlign w:val="center"/>
          </w:tcPr>
          <w:p w:rsidR="006D3349" w:rsidRDefault="00A536C0" w:rsidP="007D26E8">
            <w:pPr>
              <w:rPr>
                <w:rFonts w:ascii="仿宋_GB2312" w:eastAsia="仿宋_GB2312" w:hAnsi="仿宋_GB2312" w:cs="仿宋_GB2312"/>
                <w:sz w:val="28"/>
                <w:szCs w:val="28"/>
              </w:rPr>
            </w:pPr>
            <w:r>
              <w:rPr>
                <w:rFonts w:ascii="仿宋_GB2312" w:eastAsia="仿宋_GB2312" w:hAnsi="楷体_GB2312" w:cs="楷体_GB2312" w:hint="eastAsia"/>
                <w:sz w:val="28"/>
                <w:szCs w:val="28"/>
              </w:rPr>
              <w:t>柳州生产性服务业与高端制造业协同集聚发展研究</w:t>
            </w:r>
          </w:p>
        </w:tc>
        <w:tc>
          <w:tcPr>
            <w:tcW w:w="1184"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int="eastAsia"/>
                <w:sz w:val="28"/>
                <w:szCs w:val="28"/>
              </w:rPr>
              <w:t>王  波</w:t>
            </w:r>
          </w:p>
        </w:tc>
        <w:tc>
          <w:tcPr>
            <w:tcW w:w="3119" w:type="dxa"/>
            <w:vAlign w:val="center"/>
          </w:tcPr>
          <w:p w:rsidR="006D3349" w:rsidRDefault="00A536C0" w:rsidP="007D26E8">
            <w:pPr>
              <w:jc w:val="center"/>
              <w:rPr>
                <w:rFonts w:ascii="仿宋_GB2312" w:eastAsia="仿宋_GB2312" w:hAnsi="仿宋_GB2312" w:cs="仿宋_GB2312"/>
                <w:sz w:val="24"/>
              </w:rPr>
            </w:pPr>
            <w:r>
              <w:rPr>
                <w:rFonts w:ascii="仿宋_GB2312" w:eastAsia="仿宋_GB2312" w:hint="eastAsia"/>
                <w:spacing w:val="-11"/>
                <w:sz w:val="28"/>
                <w:szCs w:val="28"/>
              </w:rPr>
              <w:t>中共柳州市委政策研究室</w:t>
            </w:r>
          </w:p>
        </w:tc>
        <w:tc>
          <w:tcPr>
            <w:tcW w:w="1559"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一般课题</w:t>
            </w:r>
          </w:p>
        </w:tc>
      </w:tr>
      <w:tr w:rsidR="006D3349">
        <w:trPr>
          <w:trHeight w:val="680"/>
          <w:jc w:val="center"/>
        </w:trPr>
        <w:tc>
          <w:tcPr>
            <w:tcW w:w="1598"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20CEL08</w:t>
            </w:r>
          </w:p>
        </w:tc>
        <w:tc>
          <w:tcPr>
            <w:tcW w:w="7141" w:type="dxa"/>
            <w:vAlign w:val="center"/>
          </w:tcPr>
          <w:p w:rsidR="006D3349" w:rsidRDefault="00A536C0" w:rsidP="007D26E8">
            <w:pPr>
              <w:ind w:left="903" w:hangingChars="350" w:hanging="903"/>
              <w:rPr>
                <w:rFonts w:ascii="仿宋_GB2312" w:eastAsia="仿宋_GB2312" w:hAnsi="仿宋_GB2312" w:cs="仿宋_GB2312"/>
                <w:sz w:val="24"/>
              </w:rPr>
            </w:pPr>
            <w:r>
              <w:rPr>
                <w:rFonts w:ascii="仿宋_GB2312" w:eastAsia="仿宋_GB2312" w:hAnsi="楷体_GB2312" w:cs="楷体_GB2312" w:hint="eastAsia"/>
                <w:spacing w:val="-11"/>
                <w:sz w:val="28"/>
                <w:szCs w:val="28"/>
              </w:rPr>
              <w:t>国家物流枢纽城市布局背景下柳州市物流多式联运发展研究</w:t>
            </w:r>
          </w:p>
        </w:tc>
        <w:tc>
          <w:tcPr>
            <w:tcW w:w="1184" w:type="dxa"/>
            <w:vAlign w:val="center"/>
          </w:tcPr>
          <w:p w:rsidR="006D3349" w:rsidRDefault="00A536C0" w:rsidP="007D26E8">
            <w:pPr>
              <w:snapToGrid w:val="0"/>
              <w:jc w:val="center"/>
              <w:rPr>
                <w:rFonts w:ascii="仿宋_GB2312" w:eastAsia="仿宋_GB2312" w:hAnsi="仿宋" w:cs="仿宋"/>
                <w:sz w:val="28"/>
                <w:szCs w:val="28"/>
              </w:rPr>
            </w:pPr>
            <w:r>
              <w:rPr>
                <w:rFonts w:ascii="仿宋_GB2312" w:eastAsia="仿宋_GB2312" w:hint="eastAsia"/>
                <w:sz w:val="28"/>
                <w:szCs w:val="28"/>
              </w:rPr>
              <w:t>刘文芳</w:t>
            </w:r>
          </w:p>
        </w:tc>
        <w:tc>
          <w:tcPr>
            <w:tcW w:w="3119" w:type="dxa"/>
            <w:vAlign w:val="center"/>
          </w:tcPr>
          <w:p w:rsidR="006D3349" w:rsidRDefault="00A536C0" w:rsidP="007D26E8">
            <w:pPr>
              <w:snapToGrid w:val="0"/>
              <w:jc w:val="center"/>
              <w:rPr>
                <w:rFonts w:ascii="仿宋_GB2312" w:eastAsia="仿宋_GB2312" w:hAnsi="仿宋" w:cs="仿宋"/>
                <w:sz w:val="28"/>
                <w:szCs w:val="28"/>
              </w:rPr>
            </w:pPr>
            <w:r>
              <w:rPr>
                <w:rFonts w:ascii="仿宋_GB2312" w:eastAsia="仿宋_GB2312" w:hint="eastAsia"/>
                <w:sz w:val="28"/>
                <w:szCs w:val="28"/>
              </w:rPr>
              <w:t>广西科技大学</w:t>
            </w:r>
          </w:p>
        </w:tc>
        <w:tc>
          <w:tcPr>
            <w:tcW w:w="1559"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一般课题</w:t>
            </w:r>
          </w:p>
        </w:tc>
      </w:tr>
      <w:tr w:rsidR="006D3349">
        <w:trPr>
          <w:trHeight w:val="680"/>
          <w:jc w:val="center"/>
        </w:trPr>
        <w:tc>
          <w:tcPr>
            <w:tcW w:w="1598"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20CSL09</w:t>
            </w:r>
          </w:p>
        </w:tc>
        <w:tc>
          <w:tcPr>
            <w:tcW w:w="7141" w:type="dxa"/>
            <w:vAlign w:val="center"/>
          </w:tcPr>
          <w:p w:rsidR="006D3349" w:rsidRPr="00586B30" w:rsidRDefault="00A536C0" w:rsidP="00586B30">
            <w:pPr>
              <w:ind w:left="980" w:hangingChars="350" w:hanging="980"/>
              <w:rPr>
                <w:rFonts w:ascii="仿宋_GB2312" w:eastAsia="仿宋_GB2312" w:hAnsi="宋体" w:cs="仿宋"/>
                <w:sz w:val="28"/>
                <w:szCs w:val="28"/>
              </w:rPr>
            </w:pPr>
            <w:r w:rsidRPr="00586B30">
              <w:rPr>
                <w:rFonts w:ascii="仿宋_GB2312" w:eastAsia="仿宋_GB2312" w:hAnsi="楷体_GB2312" w:cs="楷体_GB2312" w:hint="eastAsia"/>
                <w:sz w:val="28"/>
                <w:szCs w:val="28"/>
              </w:rPr>
              <w:t>国家治理现代化视域下柳州政府治理效能提升策略研究</w:t>
            </w:r>
          </w:p>
        </w:tc>
        <w:tc>
          <w:tcPr>
            <w:tcW w:w="1184" w:type="dxa"/>
            <w:vAlign w:val="center"/>
          </w:tcPr>
          <w:p w:rsidR="006D3349" w:rsidRDefault="00A536C0" w:rsidP="007D26E8">
            <w:pPr>
              <w:snapToGrid w:val="0"/>
              <w:jc w:val="center"/>
              <w:rPr>
                <w:rFonts w:ascii="仿宋_GB2312" w:eastAsia="仿宋_GB2312" w:hAnsi="仿宋" w:cs="仿宋"/>
                <w:sz w:val="28"/>
                <w:szCs w:val="28"/>
              </w:rPr>
            </w:pPr>
            <w:r>
              <w:rPr>
                <w:rFonts w:ascii="仿宋_GB2312" w:eastAsia="仿宋_GB2312" w:hint="eastAsia"/>
                <w:sz w:val="28"/>
                <w:szCs w:val="28"/>
              </w:rPr>
              <w:t>梁  萌</w:t>
            </w:r>
          </w:p>
        </w:tc>
        <w:tc>
          <w:tcPr>
            <w:tcW w:w="3119" w:type="dxa"/>
            <w:vAlign w:val="center"/>
          </w:tcPr>
          <w:p w:rsidR="006D3349" w:rsidRDefault="00A536C0" w:rsidP="007D26E8">
            <w:pPr>
              <w:snapToGrid w:val="0"/>
              <w:jc w:val="center"/>
              <w:rPr>
                <w:rFonts w:ascii="仿宋_GB2312" w:eastAsia="仿宋_GB2312" w:hAnsi="仿宋" w:cs="仿宋"/>
                <w:sz w:val="28"/>
                <w:szCs w:val="28"/>
              </w:rPr>
            </w:pPr>
            <w:r>
              <w:rPr>
                <w:rFonts w:ascii="仿宋_GB2312" w:eastAsia="仿宋_GB2312" w:hint="eastAsia"/>
                <w:sz w:val="28"/>
                <w:szCs w:val="28"/>
              </w:rPr>
              <w:t>中共柳州市委党校</w:t>
            </w:r>
          </w:p>
        </w:tc>
        <w:tc>
          <w:tcPr>
            <w:tcW w:w="1559"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一般课题</w:t>
            </w:r>
          </w:p>
        </w:tc>
      </w:tr>
      <w:tr w:rsidR="006D3349">
        <w:trPr>
          <w:trHeight w:val="680"/>
          <w:jc w:val="center"/>
        </w:trPr>
        <w:tc>
          <w:tcPr>
            <w:tcW w:w="1598"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20CSL10</w:t>
            </w:r>
          </w:p>
        </w:tc>
        <w:tc>
          <w:tcPr>
            <w:tcW w:w="7141" w:type="dxa"/>
            <w:vAlign w:val="center"/>
          </w:tcPr>
          <w:p w:rsidR="006D3349" w:rsidRDefault="00A536C0" w:rsidP="007D26E8">
            <w:pPr>
              <w:ind w:left="980" w:hangingChars="350" w:hanging="980"/>
              <w:rPr>
                <w:rFonts w:ascii="仿宋_GB2312" w:eastAsia="仿宋_GB2312" w:hAnsi="宋体" w:cs="仿宋"/>
                <w:sz w:val="28"/>
                <w:szCs w:val="28"/>
              </w:rPr>
            </w:pPr>
            <w:r>
              <w:rPr>
                <w:rFonts w:ascii="仿宋_GB2312" w:eastAsia="仿宋_GB2312" w:hAnsi="楷体_GB2312" w:cs="楷体_GB2312" w:hint="eastAsia"/>
                <w:sz w:val="28"/>
                <w:szCs w:val="28"/>
              </w:rPr>
              <w:t>推进柳州市基层社会治理体系现代化途径研究</w:t>
            </w:r>
          </w:p>
        </w:tc>
        <w:tc>
          <w:tcPr>
            <w:tcW w:w="1184" w:type="dxa"/>
            <w:vAlign w:val="center"/>
          </w:tcPr>
          <w:p w:rsidR="006D3349" w:rsidRDefault="00A536C0" w:rsidP="007D26E8">
            <w:pPr>
              <w:snapToGrid w:val="0"/>
              <w:jc w:val="center"/>
              <w:rPr>
                <w:rFonts w:ascii="仿宋_GB2312" w:eastAsia="仿宋_GB2312" w:hAnsi="仿宋" w:cs="仿宋"/>
                <w:sz w:val="28"/>
                <w:szCs w:val="28"/>
              </w:rPr>
            </w:pPr>
            <w:r>
              <w:rPr>
                <w:rFonts w:ascii="仿宋_GB2312" w:eastAsia="仿宋_GB2312" w:hint="eastAsia"/>
                <w:sz w:val="28"/>
                <w:szCs w:val="28"/>
              </w:rPr>
              <w:t>韦利如</w:t>
            </w:r>
          </w:p>
        </w:tc>
        <w:tc>
          <w:tcPr>
            <w:tcW w:w="3119" w:type="dxa"/>
            <w:vAlign w:val="center"/>
          </w:tcPr>
          <w:p w:rsidR="006D3349" w:rsidRDefault="00A536C0" w:rsidP="007D26E8">
            <w:pPr>
              <w:snapToGrid w:val="0"/>
              <w:jc w:val="center"/>
              <w:rPr>
                <w:rFonts w:ascii="仿宋_GB2312" w:eastAsia="仿宋_GB2312" w:hAnsi="仿宋" w:cs="仿宋"/>
                <w:sz w:val="28"/>
                <w:szCs w:val="28"/>
              </w:rPr>
            </w:pPr>
            <w:r>
              <w:rPr>
                <w:rFonts w:ascii="仿宋_GB2312" w:eastAsia="仿宋_GB2312" w:hint="eastAsia"/>
                <w:sz w:val="28"/>
                <w:szCs w:val="28"/>
              </w:rPr>
              <w:t>中共柳州市委党校</w:t>
            </w:r>
          </w:p>
        </w:tc>
        <w:tc>
          <w:tcPr>
            <w:tcW w:w="1559"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一般课题</w:t>
            </w:r>
          </w:p>
        </w:tc>
      </w:tr>
      <w:tr w:rsidR="006D3349">
        <w:trPr>
          <w:trHeight w:val="680"/>
          <w:jc w:val="center"/>
        </w:trPr>
        <w:tc>
          <w:tcPr>
            <w:tcW w:w="1598"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20CSL11</w:t>
            </w:r>
          </w:p>
        </w:tc>
        <w:tc>
          <w:tcPr>
            <w:tcW w:w="7141" w:type="dxa"/>
            <w:vAlign w:val="center"/>
          </w:tcPr>
          <w:p w:rsidR="006D3349" w:rsidRDefault="00A536C0" w:rsidP="007D26E8">
            <w:pPr>
              <w:ind w:left="980" w:hangingChars="350" w:hanging="980"/>
              <w:rPr>
                <w:rFonts w:ascii="仿宋_GB2312" w:eastAsia="仿宋_GB2312" w:hAnsi="宋体" w:cs="仿宋"/>
                <w:sz w:val="28"/>
                <w:szCs w:val="28"/>
              </w:rPr>
            </w:pPr>
            <w:r>
              <w:rPr>
                <w:rFonts w:ascii="仿宋_GB2312" w:eastAsia="仿宋_GB2312" w:hAnsi="楷体_GB2312" w:cs="楷体_GB2312" w:hint="eastAsia"/>
                <w:sz w:val="28"/>
                <w:szCs w:val="28"/>
              </w:rPr>
              <w:t>柳州市就业帮扶在乡村振兴工作中的实践与探讨</w:t>
            </w:r>
          </w:p>
        </w:tc>
        <w:tc>
          <w:tcPr>
            <w:tcW w:w="1184" w:type="dxa"/>
            <w:vAlign w:val="center"/>
          </w:tcPr>
          <w:p w:rsidR="006D3349" w:rsidRDefault="00A536C0" w:rsidP="007D26E8">
            <w:pPr>
              <w:snapToGrid w:val="0"/>
              <w:jc w:val="center"/>
              <w:rPr>
                <w:rFonts w:ascii="仿宋_GB2312" w:eastAsia="仿宋_GB2312" w:hAnsi="仿宋" w:cs="仿宋"/>
                <w:sz w:val="28"/>
                <w:szCs w:val="28"/>
              </w:rPr>
            </w:pPr>
            <w:r>
              <w:rPr>
                <w:rFonts w:ascii="仿宋_GB2312" w:eastAsia="仿宋_GB2312" w:hint="eastAsia"/>
                <w:sz w:val="28"/>
                <w:szCs w:val="28"/>
              </w:rPr>
              <w:t>甘灿业</w:t>
            </w:r>
          </w:p>
        </w:tc>
        <w:tc>
          <w:tcPr>
            <w:tcW w:w="3119" w:type="dxa"/>
            <w:vAlign w:val="center"/>
          </w:tcPr>
          <w:p w:rsidR="006D3349" w:rsidRDefault="00A536C0" w:rsidP="007D26E8">
            <w:pPr>
              <w:snapToGrid w:val="0"/>
              <w:jc w:val="center"/>
              <w:rPr>
                <w:rFonts w:ascii="仿宋_GB2312" w:eastAsia="仿宋_GB2312" w:hAnsi="仿宋" w:cs="仿宋"/>
                <w:sz w:val="28"/>
                <w:szCs w:val="28"/>
              </w:rPr>
            </w:pPr>
            <w:r>
              <w:rPr>
                <w:rFonts w:ascii="仿宋_GB2312" w:eastAsia="仿宋_GB2312" w:hint="eastAsia"/>
                <w:sz w:val="28"/>
                <w:szCs w:val="28"/>
              </w:rPr>
              <w:t>中共柳州市委党校</w:t>
            </w:r>
          </w:p>
        </w:tc>
        <w:tc>
          <w:tcPr>
            <w:tcW w:w="1559"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一般课题</w:t>
            </w:r>
          </w:p>
        </w:tc>
      </w:tr>
      <w:tr w:rsidR="006D3349">
        <w:trPr>
          <w:trHeight w:val="680"/>
          <w:jc w:val="center"/>
        </w:trPr>
        <w:tc>
          <w:tcPr>
            <w:tcW w:w="1598"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20CSL12</w:t>
            </w:r>
          </w:p>
        </w:tc>
        <w:tc>
          <w:tcPr>
            <w:tcW w:w="7141" w:type="dxa"/>
            <w:vAlign w:val="center"/>
          </w:tcPr>
          <w:p w:rsidR="006D3349" w:rsidRDefault="00A536C0" w:rsidP="007D26E8">
            <w:pPr>
              <w:ind w:left="980" w:hangingChars="350" w:hanging="980"/>
              <w:jc w:val="left"/>
              <w:rPr>
                <w:rFonts w:ascii="仿宋_GB2312" w:eastAsia="仿宋_GB2312" w:hAnsi="宋体" w:cs="仿宋"/>
                <w:sz w:val="28"/>
                <w:szCs w:val="28"/>
              </w:rPr>
            </w:pPr>
            <w:r>
              <w:rPr>
                <w:rFonts w:ascii="仿宋_GB2312" w:eastAsia="仿宋_GB2312" w:hAnsi="楷体_GB2312" w:cs="楷体_GB2312" w:hint="eastAsia"/>
                <w:sz w:val="28"/>
                <w:szCs w:val="28"/>
              </w:rPr>
              <w:t>柳州市建设国家产教融合型城市发展策略研究</w:t>
            </w:r>
          </w:p>
        </w:tc>
        <w:tc>
          <w:tcPr>
            <w:tcW w:w="1184" w:type="dxa"/>
            <w:vAlign w:val="center"/>
          </w:tcPr>
          <w:p w:rsidR="006D3349" w:rsidRDefault="00A536C0" w:rsidP="007D26E8">
            <w:pPr>
              <w:snapToGrid w:val="0"/>
              <w:jc w:val="center"/>
              <w:rPr>
                <w:rFonts w:ascii="仿宋_GB2312" w:eastAsia="仿宋_GB2312"/>
                <w:sz w:val="28"/>
                <w:szCs w:val="28"/>
              </w:rPr>
            </w:pPr>
            <w:r>
              <w:rPr>
                <w:rFonts w:ascii="仿宋_GB2312" w:eastAsia="仿宋_GB2312" w:hint="eastAsia"/>
                <w:sz w:val="28"/>
                <w:szCs w:val="28"/>
              </w:rPr>
              <w:t>李育刚</w:t>
            </w:r>
          </w:p>
        </w:tc>
        <w:tc>
          <w:tcPr>
            <w:tcW w:w="3119" w:type="dxa"/>
            <w:vAlign w:val="center"/>
          </w:tcPr>
          <w:p w:rsidR="006D3349" w:rsidRDefault="00A536C0" w:rsidP="007D26E8">
            <w:pPr>
              <w:snapToGrid w:val="0"/>
              <w:jc w:val="center"/>
              <w:rPr>
                <w:rFonts w:ascii="仿宋_GB2312" w:eastAsia="仿宋_GB2312" w:hAnsiTheme="majorEastAsia"/>
                <w:sz w:val="28"/>
                <w:szCs w:val="28"/>
              </w:rPr>
            </w:pPr>
            <w:r>
              <w:rPr>
                <w:rFonts w:ascii="仿宋_GB2312" w:eastAsia="仿宋_GB2312" w:hint="eastAsia"/>
                <w:sz w:val="28"/>
                <w:szCs w:val="28"/>
              </w:rPr>
              <w:t>柳州职业技术学院</w:t>
            </w:r>
          </w:p>
        </w:tc>
        <w:tc>
          <w:tcPr>
            <w:tcW w:w="1559"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一般课题</w:t>
            </w:r>
          </w:p>
        </w:tc>
      </w:tr>
      <w:tr w:rsidR="006D3349">
        <w:trPr>
          <w:trHeight w:val="680"/>
          <w:jc w:val="center"/>
        </w:trPr>
        <w:tc>
          <w:tcPr>
            <w:tcW w:w="1598"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20CSL13</w:t>
            </w:r>
          </w:p>
        </w:tc>
        <w:tc>
          <w:tcPr>
            <w:tcW w:w="7141" w:type="dxa"/>
            <w:vAlign w:val="center"/>
          </w:tcPr>
          <w:p w:rsidR="006D3349" w:rsidRDefault="00A536C0" w:rsidP="007D26E8">
            <w:pPr>
              <w:ind w:left="980" w:hangingChars="350" w:hanging="980"/>
              <w:rPr>
                <w:rFonts w:ascii="仿宋_GB2312" w:eastAsia="仿宋_GB2312" w:hAnsi="宋体" w:cs="仿宋"/>
                <w:sz w:val="28"/>
                <w:szCs w:val="28"/>
              </w:rPr>
            </w:pPr>
            <w:r>
              <w:rPr>
                <w:rFonts w:ascii="仿宋_GB2312" w:eastAsia="仿宋_GB2312" w:hAnsi="楷体_GB2312" w:cs="楷体_GB2312" w:hint="eastAsia"/>
                <w:sz w:val="28"/>
                <w:szCs w:val="28"/>
              </w:rPr>
              <w:t>文艺精品创作衍生文化旅游产业新业态探索研究</w:t>
            </w:r>
          </w:p>
        </w:tc>
        <w:tc>
          <w:tcPr>
            <w:tcW w:w="1184" w:type="dxa"/>
            <w:vAlign w:val="center"/>
          </w:tcPr>
          <w:p w:rsidR="006D3349" w:rsidRDefault="00A536C0" w:rsidP="007D26E8">
            <w:pPr>
              <w:snapToGrid w:val="0"/>
              <w:jc w:val="center"/>
              <w:rPr>
                <w:rFonts w:ascii="仿宋_GB2312" w:eastAsia="仿宋_GB2312" w:hAnsi="仿宋" w:cs="仿宋"/>
                <w:sz w:val="28"/>
                <w:szCs w:val="28"/>
              </w:rPr>
            </w:pPr>
            <w:r>
              <w:rPr>
                <w:rFonts w:ascii="仿宋_GB2312" w:eastAsia="仿宋_GB2312" w:hint="eastAsia"/>
                <w:sz w:val="28"/>
                <w:szCs w:val="28"/>
              </w:rPr>
              <w:t>宾  昕</w:t>
            </w:r>
          </w:p>
        </w:tc>
        <w:tc>
          <w:tcPr>
            <w:tcW w:w="3119" w:type="dxa"/>
            <w:vAlign w:val="center"/>
          </w:tcPr>
          <w:p w:rsidR="006D3349" w:rsidRDefault="00A536C0" w:rsidP="007D26E8">
            <w:pPr>
              <w:snapToGrid w:val="0"/>
              <w:jc w:val="center"/>
              <w:rPr>
                <w:rFonts w:ascii="仿宋_GB2312" w:eastAsia="仿宋_GB2312"/>
                <w:sz w:val="28"/>
                <w:szCs w:val="28"/>
              </w:rPr>
            </w:pPr>
            <w:r>
              <w:rPr>
                <w:rFonts w:ascii="仿宋_GB2312" w:eastAsia="仿宋_GB2312" w:hint="eastAsia"/>
                <w:sz w:val="28"/>
                <w:szCs w:val="28"/>
              </w:rPr>
              <w:t>鹿寨中学</w:t>
            </w:r>
          </w:p>
        </w:tc>
        <w:tc>
          <w:tcPr>
            <w:tcW w:w="1559"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一般课题</w:t>
            </w:r>
          </w:p>
        </w:tc>
      </w:tr>
      <w:tr w:rsidR="006D3349">
        <w:trPr>
          <w:trHeight w:val="680"/>
          <w:jc w:val="center"/>
        </w:trPr>
        <w:tc>
          <w:tcPr>
            <w:tcW w:w="1598"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20CRL14</w:t>
            </w:r>
          </w:p>
        </w:tc>
        <w:tc>
          <w:tcPr>
            <w:tcW w:w="7141" w:type="dxa"/>
            <w:vAlign w:val="center"/>
          </w:tcPr>
          <w:p w:rsidR="006D3349" w:rsidRDefault="00A536C0" w:rsidP="007D26E8">
            <w:pPr>
              <w:snapToGrid w:val="0"/>
              <w:jc w:val="left"/>
              <w:rPr>
                <w:rFonts w:ascii="仿宋_GB2312" w:eastAsia="仿宋_GB2312" w:hAnsi="宋体" w:cs="仿宋"/>
                <w:sz w:val="28"/>
                <w:szCs w:val="28"/>
              </w:rPr>
            </w:pPr>
            <w:r>
              <w:rPr>
                <w:rFonts w:ascii="仿宋_GB2312" w:eastAsia="仿宋_GB2312" w:hAnsi="楷体_GB2312" w:cs="楷体_GB2312" w:hint="eastAsia"/>
                <w:sz w:val="28"/>
                <w:szCs w:val="28"/>
              </w:rPr>
              <w:t>柳州市小学推进学校文化建设研究</w:t>
            </w:r>
          </w:p>
        </w:tc>
        <w:tc>
          <w:tcPr>
            <w:tcW w:w="1184" w:type="dxa"/>
            <w:vAlign w:val="center"/>
          </w:tcPr>
          <w:p w:rsidR="006D3349" w:rsidRDefault="00A536C0" w:rsidP="007D26E8">
            <w:pPr>
              <w:snapToGrid w:val="0"/>
              <w:jc w:val="center"/>
              <w:rPr>
                <w:rFonts w:ascii="仿宋_GB2312" w:eastAsia="仿宋_GB2312" w:hAnsi="仿宋" w:cs="仿宋"/>
                <w:sz w:val="28"/>
                <w:szCs w:val="28"/>
              </w:rPr>
            </w:pPr>
            <w:r>
              <w:rPr>
                <w:rFonts w:ascii="仿宋_GB2312" w:eastAsia="仿宋_GB2312" w:hint="eastAsia"/>
                <w:sz w:val="28"/>
                <w:szCs w:val="28"/>
              </w:rPr>
              <w:t>谢  润</w:t>
            </w:r>
          </w:p>
        </w:tc>
        <w:tc>
          <w:tcPr>
            <w:tcW w:w="3119" w:type="dxa"/>
            <w:vAlign w:val="center"/>
          </w:tcPr>
          <w:p w:rsidR="006D3349" w:rsidRDefault="00A536C0" w:rsidP="007D26E8">
            <w:pPr>
              <w:snapToGrid w:val="0"/>
              <w:jc w:val="center"/>
              <w:rPr>
                <w:rFonts w:ascii="仿宋_GB2312" w:eastAsia="仿宋_GB2312" w:hAnsi="仿宋" w:cs="仿宋"/>
                <w:sz w:val="28"/>
                <w:szCs w:val="28"/>
              </w:rPr>
            </w:pPr>
            <w:r>
              <w:rPr>
                <w:rFonts w:ascii="仿宋_GB2312" w:eastAsia="仿宋_GB2312" w:hint="eastAsia"/>
                <w:sz w:val="28"/>
                <w:szCs w:val="28"/>
              </w:rPr>
              <w:t>柳州市和平路小学</w:t>
            </w:r>
          </w:p>
        </w:tc>
        <w:tc>
          <w:tcPr>
            <w:tcW w:w="1559"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一般课题</w:t>
            </w:r>
          </w:p>
        </w:tc>
      </w:tr>
      <w:tr w:rsidR="006D3349">
        <w:trPr>
          <w:trHeight w:val="680"/>
          <w:jc w:val="center"/>
        </w:trPr>
        <w:tc>
          <w:tcPr>
            <w:tcW w:w="1598"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20CRL15</w:t>
            </w:r>
          </w:p>
        </w:tc>
        <w:tc>
          <w:tcPr>
            <w:tcW w:w="7141" w:type="dxa"/>
            <w:vAlign w:val="center"/>
          </w:tcPr>
          <w:p w:rsidR="006D3349" w:rsidRDefault="00A536C0" w:rsidP="007D26E8">
            <w:pPr>
              <w:ind w:left="980" w:hangingChars="350" w:hanging="980"/>
              <w:jc w:val="left"/>
              <w:rPr>
                <w:rFonts w:ascii="仿宋_GB2312" w:eastAsia="仿宋_GB2312" w:hAnsi="宋体" w:cs="仿宋"/>
                <w:sz w:val="28"/>
                <w:szCs w:val="28"/>
              </w:rPr>
            </w:pPr>
            <w:r>
              <w:rPr>
                <w:rFonts w:ascii="仿宋_GB2312" w:eastAsia="仿宋_GB2312" w:hAnsi="楷体_GB2312" w:cs="楷体_GB2312" w:hint="eastAsia"/>
                <w:sz w:val="28"/>
                <w:szCs w:val="28"/>
              </w:rPr>
              <w:t>柳州市创建全国民族团结进步示范市路径研究</w:t>
            </w:r>
          </w:p>
        </w:tc>
        <w:tc>
          <w:tcPr>
            <w:tcW w:w="1184" w:type="dxa"/>
            <w:vAlign w:val="center"/>
          </w:tcPr>
          <w:p w:rsidR="006D3349" w:rsidRDefault="00A536C0" w:rsidP="007D26E8">
            <w:pPr>
              <w:snapToGrid w:val="0"/>
              <w:jc w:val="center"/>
              <w:rPr>
                <w:rFonts w:ascii="仿宋_GB2312" w:eastAsia="仿宋_GB2312" w:hAnsi="仿宋" w:cs="仿宋"/>
                <w:sz w:val="28"/>
                <w:szCs w:val="28"/>
              </w:rPr>
            </w:pPr>
            <w:r>
              <w:rPr>
                <w:rFonts w:ascii="仿宋_GB2312" w:eastAsia="仿宋_GB2312" w:hint="eastAsia"/>
                <w:sz w:val="28"/>
                <w:szCs w:val="28"/>
              </w:rPr>
              <w:t>刘振中</w:t>
            </w:r>
          </w:p>
        </w:tc>
        <w:tc>
          <w:tcPr>
            <w:tcW w:w="3119" w:type="dxa"/>
            <w:vAlign w:val="center"/>
          </w:tcPr>
          <w:p w:rsidR="006D3349" w:rsidRDefault="00A536C0" w:rsidP="007D26E8">
            <w:pPr>
              <w:snapToGrid w:val="0"/>
              <w:jc w:val="center"/>
              <w:rPr>
                <w:rFonts w:ascii="仿宋_GB2312" w:eastAsia="仿宋_GB2312" w:hAnsi="仿宋" w:cs="仿宋"/>
                <w:sz w:val="24"/>
              </w:rPr>
            </w:pPr>
            <w:r>
              <w:rPr>
                <w:rFonts w:ascii="仿宋_GB2312" w:eastAsia="仿宋_GB2312" w:hAnsi="楷体_GB2312" w:cs="楷体_GB2312" w:hint="eastAsia"/>
                <w:spacing w:val="-23"/>
                <w:sz w:val="28"/>
                <w:szCs w:val="28"/>
              </w:rPr>
              <w:t>柳州市民族宗教事务委员会</w:t>
            </w:r>
          </w:p>
        </w:tc>
        <w:tc>
          <w:tcPr>
            <w:tcW w:w="1559"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一般课题</w:t>
            </w:r>
          </w:p>
        </w:tc>
      </w:tr>
      <w:tr w:rsidR="006D3349">
        <w:trPr>
          <w:trHeight w:val="680"/>
          <w:jc w:val="center"/>
        </w:trPr>
        <w:tc>
          <w:tcPr>
            <w:tcW w:w="1598"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20CRL16</w:t>
            </w:r>
          </w:p>
        </w:tc>
        <w:tc>
          <w:tcPr>
            <w:tcW w:w="7141" w:type="dxa"/>
            <w:vAlign w:val="center"/>
          </w:tcPr>
          <w:p w:rsidR="006D3349" w:rsidRDefault="00A536C0" w:rsidP="007D26E8">
            <w:pPr>
              <w:ind w:left="980" w:hangingChars="350" w:hanging="980"/>
              <w:rPr>
                <w:rFonts w:ascii="仿宋_GB2312" w:eastAsia="仿宋_GB2312" w:hAnsi="宋体" w:cs="仿宋"/>
                <w:sz w:val="28"/>
                <w:szCs w:val="28"/>
              </w:rPr>
            </w:pPr>
            <w:r>
              <w:rPr>
                <w:rFonts w:ascii="仿宋_GB2312" w:eastAsia="仿宋_GB2312" w:hAnsi="楷体_GB2312" w:cs="楷体_GB2312" w:hint="eastAsia"/>
                <w:sz w:val="28"/>
                <w:szCs w:val="28"/>
              </w:rPr>
              <w:t>柳州红色文化遗址的保护与再利用研究</w:t>
            </w:r>
          </w:p>
        </w:tc>
        <w:tc>
          <w:tcPr>
            <w:tcW w:w="1184" w:type="dxa"/>
            <w:vAlign w:val="center"/>
          </w:tcPr>
          <w:p w:rsidR="006D3349" w:rsidRDefault="00A536C0" w:rsidP="007D26E8">
            <w:pPr>
              <w:snapToGrid w:val="0"/>
              <w:jc w:val="center"/>
              <w:rPr>
                <w:rFonts w:ascii="仿宋_GB2312" w:eastAsia="仿宋_GB2312" w:hAnsi="仿宋" w:cs="仿宋"/>
                <w:sz w:val="28"/>
                <w:szCs w:val="28"/>
              </w:rPr>
            </w:pPr>
            <w:r>
              <w:rPr>
                <w:rFonts w:ascii="仿宋_GB2312" w:eastAsia="仿宋_GB2312" w:hint="eastAsia"/>
                <w:sz w:val="28"/>
                <w:szCs w:val="28"/>
              </w:rPr>
              <w:t>桂署钦</w:t>
            </w:r>
          </w:p>
        </w:tc>
        <w:tc>
          <w:tcPr>
            <w:tcW w:w="3119" w:type="dxa"/>
            <w:vAlign w:val="center"/>
          </w:tcPr>
          <w:p w:rsidR="006D3349" w:rsidRDefault="00A536C0" w:rsidP="007D26E8">
            <w:pPr>
              <w:snapToGrid w:val="0"/>
              <w:jc w:val="center"/>
              <w:rPr>
                <w:rFonts w:ascii="仿宋_GB2312" w:eastAsia="仿宋_GB2312" w:hAnsi="仿宋" w:cs="仿宋"/>
                <w:sz w:val="28"/>
                <w:szCs w:val="28"/>
              </w:rPr>
            </w:pPr>
            <w:r>
              <w:rPr>
                <w:rFonts w:ascii="仿宋_GB2312" w:eastAsia="仿宋_GB2312" w:hint="eastAsia"/>
                <w:sz w:val="28"/>
                <w:szCs w:val="28"/>
              </w:rPr>
              <w:t>广西科技大学</w:t>
            </w:r>
          </w:p>
        </w:tc>
        <w:tc>
          <w:tcPr>
            <w:tcW w:w="1559"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一般课题</w:t>
            </w:r>
          </w:p>
        </w:tc>
      </w:tr>
      <w:tr w:rsidR="006D3349">
        <w:trPr>
          <w:trHeight w:val="680"/>
          <w:jc w:val="center"/>
        </w:trPr>
        <w:tc>
          <w:tcPr>
            <w:tcW w:w="1598"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20DSL17</w:t>
            </w:r>
          </w:p>
        </w:tc>
        <w:tc>
          <w:tcPr>
            <w:tcW w:w="7141" w:type="dxa"/>
            <w:vAlign w:val="center"/>
          </w:tcPr>
          <w:p w:rsidR="006D3349" w:rsidRDefault="00A536C0" w:rsidP="007D26E8">
            <w:pPr>
              <w:snapToGrid w:val="0"/>
              <w:rPr>
                <w:rFonts w:ascii="仿宋_GB2312" w:eastAsia="仿宋_GB2312" w:hAnsi="宋体" w:cs="仿宋"/>
                <w:sz w:val="28"/>
                <w:szCs w:val="28"/>
              </w:rPr>
            </w:pPr>
            <w:r>
              <w:rPr>
                <w:rFonts w:ascii="仿宋_GB2312" w:eastAsia="仿宋_GB2312" w:hAnsi="楷体_GB2312" w:cs="楷体_GB2312" w:hint="eastAsia"/>
                <w:sz w:val="28"/>
                <w:szCs w:val="28"/>
              </w:rPr>
              <w:t>柳州市旅游产业与生态文明城市协调发展研究</w:t>
            </w:r>
          </w:p>
        </w:tc>
        <w:tc>
          <w:tcPr>
            <w:tcW w:w="1184" w:type="dxa"/>
            <w:vAlign w:val="center"/>
          </w:tcPr>
          <w:p w:rsidR="006D3349" w:rsidRDefault="00A536C0" w:rsidP="007D26E8">
            <w:pPr>
              <w:snapToGrid w:val="0"/>
              <w:jc w:val="center"/>
              <w:rPr>
                <w:rFonts w:ascii="仿宋_GB2312" w:eastAsia="仿宋_GB2312" w:hAnsi="仿宋" w:cs="仿宋"/>
                <w:sz w:val="28"/>
                <w:szCs w:val="28"/>
              </w:rPr>
            </w:pPr>
            <w:r>
              <w:rPr>
                <w:rFonts w:ascii="仿宋_GB2312" w:eastAsia="仿宋_GB2312" w:hint="eastAsia"/>
                <w:sz w:val="28"/>
                <w:szCs w:val="28"/>
              </w:rPr>
              <w:t>冯朝圣</w:t>
            </w:r>
          </w:p>
        </w:tc>
        <w:tc>
          <w:tcPr>
            <w:tcW w:w="3119" w:type="dxa"/>
            <w:vAlign w:val="center"/>
          </w:tcPr>
          <w:p w:rsidR="006D3349" w:rsidRDefault="00A536C0" w:rsidP="007D26E8">
            <w:pPr>
              <w:snapToGrid w:val="0"/>
              <w:jc w:val="center"/>
              <w:rPr>
                <w:rFonts w:ascii="仿宋_GB2312" w:eastAsia="仿宋_GB2312" w:hAnsi="仿宋" w:cs="仿宋"/>
                <w:sz w:val="28"/>
                <w:szCs w:val="28"/>
              </w:rPr>
            </w:pPr>
            <w:r>
              <w:rPr>
                <w:rFonts w:ascii="仿宋_GB2312" w:eastAsia="仿宋_GB2312" w:hAnsi="宋体" w:cs="宋体" w:hint="eastAsia"/>
                <w:bCs/>
                <w:sz w:val="28"/>
                <w:szCs w:val="28"/>
              </w:rPr>
              <w:t>柳州铁道职业技术学院</w:t>
            </w:r>
          </w:p>
        </w:tc>
        <w:tc>
          <w:tcPr>
            <w:tcW w:w="1559"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青年课题</w:t>
            </w:r>
          </w:p>
        </w:tc>
      </w:tr>
      <w:tr w:rsidR="006D3349">
        <w:trPr>
          <w:trHeight w:val="680"/>
          <w:jc w:val="center"/>
        </w:trPr>
        <w:tc>
          <w:tcPr>
            <w:tcW w:w="1598"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20DEL18</w:t>
            </w:r>
          </w:p>
        </w:tc>
        <w:tc>
          <w:tcPr>
            <w:tcW w:w="7141" w:type="dxa"/>
            <w:vAlign w:val="center"/>
          </w:tcPr>
          <w:p w:rsidR="006D3349" w:rsidRDefault="00A536C0" w:rsidP="007D26E8">
            <w:pPr>
              <w:snapToGrid w:val="0"/>
              <w:rPr>
                <w:rFonts w:ascii="仿宋_GB2312" w:eastAsia="仿宋_GB2312" w:hAnsi="宋体" w:cs="仿宋"/>
                <w:sz w:val="28"/>
                <w:szCs w:val="28"/>
              </w:rPr>
            </w:pPr>
            <w:r>
              <w:rPr>
                <w:rFonts w:ascii="仿宋_GB2312" w:eastAsia="仿宋_GB2312" w:hAnsi="楷体_GB2312" w:cs="楷体_GB2312" w:hint="eastAsia"/>
                <w:spacing w:val="-23"/>
                <w:sz w:val="28"/>
                <w:szCs w:val="28"/>
              </w:rPr>
              <w:t>新能源汽车产业从“柳州模式”到“广西模式”的消费市场培育研究</w:t>
            </w:r>
          </w:p>
        </w:tc>
        <w:tc>
          <w:tcPr>
            <w:tcW w:w="1184" w:type="dxa"/>
            <w:vAlign w:val="center"/>
          </w:tcPr>
          <w:p w:rsidR="006D3349" w:rsidRDefault="00A536C0" w:rsidP="007D26E8">
            <w:pPr>
              <w:snapToGrid w:val="0"/>
              <w:jc w:val="center"/>
              <w:rPr>
                <w:rFonts w:ascii="仿宋_GB2312" w:eastAsia="仿宋_GB2312" w:hAnsi="仿宋" w:cs="仿宋"/>
                <w:sz w:val="28"/>
                <w:szCs w:val="28"/>
              </w:rPr>
            </w:pPr>
            <w:r>
              <w:rPr>
                <w:rFonts w:ascii="仿宋_GB2312" w:eastAsia="仿宋_GB2312" w:hint="eastAsia"/>
                <w:sz w:val="28"/>
                <w:szCs w:val="28"/>
              </w:rPr>
              <w:t>朱晓琴</w:t>
            </w:r>
          </w:p>
        </w:tc>
        <w:tc>
          <w:tcPr>
            <w:tcW w:w="3119" w:type="dxa"/>
            <w:vAlign w:val="center"/>
          </w:tcPr>
          <w:p w:rsidR="006D3349" w:rsidRDefault="00A536C0" w:rsidP="007D26E8">
            <w:pPr>
              <w:jc w:val="center"/>
              <w:rPr>
                <w:rFonts w:ascii="仿宋_GB2312" w:eastAsia="仿宋_GB2312"/>
                <w:sz w:val="28"/>
                <w:szCs w:val="28"/>
              </w:rPr>
            </w:pPr>
            <w:r>
              <w:rPr>
                <w:rFonts w:ascii="仿宋_GB2312" w:eastAsia="仿宋_GB2312" w:hint="eastAsia"/>
                <w:sz w:val="28"/>
                <w:szCs w:val="28"/>
              </w:rPr>
              <w:t>广西科技大学</w:t>
            </w:r>
          </w:p>
        </w:tc>
        <w:tc>
          <w:tcPr>
            <w:tcW w:w="1559"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青年课题</w:t>
            </w:r>
          </w:p>
        </w:tc>
      </w:tr>
      <w:tr w:rsidR="006D3349">
        <w:trPr>
          <w:trHeight w:val="680"/>
          <w:jc w:val="center"/>
        </w:trPr>
        <w:tc>
          <w:tcPr>
            <w:tcW w:w="1598"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20DSL19</w:t>
            </w:r>
          </w:p>
        </w:tc>
        <w:tc>
          <w:tcPr>
            <w:tcW w:w="7141" w:type="dxa"/>
            <w:vAlign w:val="center"/>
          </w:tcPr>
          <w:p w:rsidR="006D3349" w:rsidRDefault="00A536C0" w:rsidP="007D26E8">
            <w:pPr>
              <w:ind w:left="903" w:hangingChars="350" w:hanging="903"/>
              <w:jc w:val="left"/>
              <w:rPr>
                <w:rFonts w:ascii="仿宋_GB2312" w:eastAsia="仿宋_GB2312" w:hAnsi="宋体" w:cs="仿宋"/>
                <w:sz w:val="24"/>
              </w:rPr>
            </w:pPr>
            <w:r>
              <w:rPr>
                <w:rFonts w:ascii="仿宋_GB2312" w:eastAsia="仿宋_GB2312" w:hAnsi="楷体_GB2312" w:cs="楷体_GB2312" w:hint="eastAsia"/>
                <w:spacing w:val="-11"/>
                <w:sz w:val="28"/>
                <w:szCs w:val="28"/>
              </w:rPr>
              <w:t>柳州市滨水村落景观传统文化存续和现代文化升级策略研究</w:t>
            </w:r>
          </w:p>
        </w:tc>
        <w:tc>
          <w:tcPr>
            <w:tcW w:w="1184" w:type="dxa"/>
            <w:vAlign w:val="center"/>
          </w:tcPr>
          <w:p w:rsidR="006D3349" w:rsidRDefault="00A536C0" w:rsidP="007D26E8">
            <w:pPr>
              <w:snapToGrid w:val="0"/>
              <w:jc w:val="center"/>
              <w:rPr>
                <w:rFonts w:ascii="仿宋_GB2312" w:eastAsia="仿宋_GB2312" w:hAnsi="仿宋" w:cs="仿宋"/>
                <w:sz w:val="28"/>
                <w:szCs w:val="28"/>
              </w:rPr>
            </w:pPr>
            <w:r>
              <w:rPr>
                <w:rFonts w:ascii="仿宋_GB2312" w:eastAsia="仿宋_GB2312" w:hint="eastAsia"/>
                <w:sz w:val="28"/>
                <w:szCs w:val="28"/>
              </w:rPr>
              <w:t>翟堃贝</w:t>
            </w:r>
          </w:p>
        </w:tc>
        <w:tc>
          <w:tcPr>
            <w:tcW w:w="3119" w:type="dxa"/>
            <w:vAlign w:val="center"/>
          </w:tcPr>
          <w:p w:rsidR="006D3349" w:rsidRDefault="00A536C0" w:rsidP="007D26E8">
            <w:pPr>
              <w:snapToGrid w:val="0"/>
              <w:jc w:val="center"/>
              <w:rPr>
                <w:rFonts w:ascii="仿宋_GB2312" w:eastAsia="仿宋_GB2312" w:hAnsi="仿宋" w:cs="仿宋"/>
                <w:sz w:val="28"/>
                <w:szCs w:val="28"/>
              </w:rPr>
            </w:pPr>
            <w:r>
              <w:rPr>
                <w:rFonts w:ascii="仿宋_GB2312" w:eastAsia="仿宋_GB2312" w:hint="eastAsia"/>
                <w:sz w:val="28"/>
                <w:szCs w:val="28"/>
              </w:rPr>
              <w:t>广西科技大学</w:t>
            </w:r>
          </w:p>
        </w:tc>
        <w:tc>
          <w:tcPr>
            <w:tcW w:w="1559"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青年课题</w:t>
            </w:r>
          </w:p>
        </w:tc>
      </w:tr>
      <w:tr w:rsidR="006D3349">
        <w:trPr>
          <w:trHeight w:val="680"/>
          <w:jc w:val="center"/>
        </w:trPr>
        <w:tc>
          <w:tcPr>
            <w:tcW w:w="1598"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20DEL20</w:t>
            </w:r>
          </w:p>
        </w:tc>
        <w:tc>
          <w:tcPr>
            <w:tcW w:w="7141" w:type="dxa"/>
            <w:vAlign w:val="center"/>
          </w:tcPr>
          <w:p w:rsidR="006D3349" w:rsidRDefault="00A536C0" w:rsidP="007D26E8">
            <w:pPr>
              <w:rPr>
                <w:rFonts w:ascii="仿宋_GB2312" w:eastAsia="仿宋_GB2312" w:hAnsi="宋体" w:cs="仿宋"/>
                <w:sz w:val="28"/>
                <w:szCs w:val="28"/>
              </w:rPr>
            </w:pPr>
            <w:r>
              <w:rPr>
                <w:rFonts w:ascii="仿宋_GB2312" w:eastAsia="仿宋_GB2312" w:hAnsi="楷体_GB2312" w:cs="楷体_GB2312" w:hint="eastAsia"/>
                <w:sz w:val="28"/>
                <w:szCs w:val="28"/>
              </w:rPr>
              <w:t>柳州地方特色优势产品电子商务生态系统优化策略研究</w:t>
            </w:r>
          </w:p>
        </w:tc>
        <w:tc>
          <w:tcPr>
            <w:tcW w:w="1184" w:type="dxa"/>
            <w:vAlign w:val="center"/>
          </w:tcPr>
          <w:p w:rsidR="006D3349" w:rsidRDefault="00A536C0" w:rsidP="007D26E8">
            <w:pPr>
              <w:snapToGrid w:val="0"/>
              <w:jc w:val="center"/>
              <w:rPr>
                <w:rFonts w:ascii="仿宋_GB2312" w:eastAsia="仿宋_GB2312" w:hAnsi="仿宋" w:cs="仿宋"/>
                <w:sz w:val="28"/>
                <w:szCs w:val="28"/>
              </w:rPr>
            </w:pPr>
            <w:r>
              <w:rPr>
                <w:rFonts w:ascii="仿宋_GB2312" w:eastAsia="仿宋_GB2312" w:hint="eastAsia"/>
                <w:sz w:val="28"/>
                <w:szCs w:val="28"/>
              </w:rPr>
              <w:t>李豫姣</w:t>
            </w:r>
          </w:p>
        </w:tc>
        <w:tc>
          <w:tcPr>
            <w:tcW w:w="3119" w:type="dxa"/>
            <w:vAlign w:val="center"/>
          </w:tcPr>
          <w:p w:rsidR="006D3349" w:rsidRDefault="00A536C0" w:rsidP="007D26E8">
            <w:pPr>
              <w:snapToGrid w:val="0"/>
              <w:jc w:val="center"/>
              <w:rPr>
                <w:rFonts w:ascii="仿宋_GB2312" w:eastAsia="仿宋_GB2312" w:hAnsi="仿宋" w:cs="仿宋"/>
                <w:sz w:val="28"/>
                <w:szCs w:val="28"/>
              </w:rPr>
            </w:pPr>
            <w:r>
              <w:rPr>
                <w:rFonts w:ascii="仿宋_GB2312" w:eastAsia="仿宋_GB2312" w:hint="eastAsia"/>
                <w:sz w:val="28"/>
                <w:szCs w:val="28"/>
              </w:rPr>
              <w:t>柳州工学院</w:t>
            </w:r>
          </w:p>
        </w:tc>
        <w:tc>
          <w:tcPr>
            <w:tcW w:w="1559"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青年课题</w:t>
            </w:r>
          </w:p>
        </w:tc>
      </w:tr>
      <w:tr w:rsidR="006D3349">
        <w:trPr>
          <w:trHeight w:val="680"/>
          <w:jc w:val="center"/>
        </w:trPr>
        <w:tc>
          <w:tcPr>
            <w:tcW w:w="1598"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20DEL21</w:t>
            </w:r>
          </w:p>
        </w:tc>
        <w:tc>
          <w:tcPr>
            <w:tcW w:w="7141" w:type="dxa"/>
            <w:vAlign w:val="center"/>
          </w:tcPr>
          <w:p w:rsidR="006D3349" w:rsidRDefault="00A536C0" w:rsidP="007D26E8">
            <w:pPr>
              <w:ind w:left="980" w:hangingChars="350" w:hanging="980"/>
              <w:rPr>
                <w:rFonts w:ascii="仿宋_GB2312" w:eastAsia="仿宋_GB2312" w:hAnsi="宋体" w:cs="仿宋"/>
                <w:sz w:val="28"/>
                <w:szCs w:val="28"/>
              </w:rPr>
            </w:pPr>
            <w:r>
              <w:rPr>
                <w:rFonts w:ascii="仿宋_GB2312" w:eastAsia="仿宋_GB2312" w:hAnsi="楷体_GB2312" w:cs="楷体_GB2312" w:hint="eastAsia"/>
                <w:sz w:val="28"/>
                <w:szCs w:val="28"/>
              </w:rPr>
              <w:t>疫情冲击下金融改革与柳州市制造业联动发展研究</w:t>
            </w:r>
          </w:p>
        </w:tc>
        <w:tc>
          <w:tcPr>
            <w:tcW w:w="1184" w:type="dxa"/>
            <w:vAlign w:val="center"/>
          </w:tcPr>
          <w:p w:rsidR="006D3349" w:rsidRDefault="00A536C0" w:rsidP="007D26E8">
            <w:pPr>
              <w:snapToGrid w:val="0"/>
              <w:jc w:val="center"/>
              <w:rPr>
                <w:rFonts w:ascii="仿宋_GB2312" w:eastAsia="仿宋_GB2312" w:hAnsi="仿宋" w:cs="仿宋"/>
                <w:sz w:val="28"/>
                <w:szCs w:val="28"/>
              </w:rPr>
            </w:pPr>
            <w:r>
              <w:rPr>
                <w:rFonts w:ascii="仿宋_GB2312" w:eastAsia="仿宋_GB2312" w:hint="eastAsia"/>
                <w:sz w:val="28"/>
                <w:szCs w:val="28"/>
              </w:rPr>
              <w:t>王玲玲</w:t>
            </w:r>
          </w:p>
        </w:tc>
        <w:tc>
          <w:tcPr>
            <w:tcW w:w="3119" w:type="dxa"/>
            <w:vAlign w:val="center"/>
          </w:tcPr>
          <w:p w:rsidR="006D3349" w:rsidRDefault="00A536C0" w:rsidP="007D26E8">
            <w:pPr>
              <w:snapToGrid w:val="0"/>
              <w:jc w:val="center"/>
              <w:rPr>
                <w:rFonts w:ascii="仿宋_GB2312" w:eastAsia="仿宋_GB2312" w:hAnsi="仿宋" w:cs="仿宋"/>
                <w:sz w:val="28"/>
                <w:szCs w:val="28"/>
              </w:rPr>
            </w:pPr>
            <w:r>
              <w:rPr>
                <w:rFonts w:ascii="仿宋_GB2312" w:eastAsia="仿宋_GB2312" w:hint="eastAsia"/>
                <w:sz w:val="28"/>
                <w:szCs w:val="28"/>
              </w:rPr>
              <w:t>柳州工学院</w:t>
            </w:r>
          </w:p>
        </w:tc>
        <w:tc>
          <w:tcPr>
            <w:tcW w:w="1559"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青年课题</w:t>
            </w:r>
          </w:p>
        </w:tc>
      </w:tr>
      <w:tr w:rsidR="006D3349">
        <w:trPr>
          <w:trHeight w:val="680"/>
          <w:jc w:val="center"/>
        </w:trPr>
        <w:tc>
          <w:tcPr>
            <w:tcW w:w="1598"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20DEL22</w:t>
            </w:r>
          </w:p>
        </w:tc>
        <w:tc>
          <w:tcPr>
            <w:tcW w:w="7141" w:type="dxa"/>
            <w:vAlign w:val="center"/>
          </w:tcPr>
          <w:p w:rsidR="006D3349" w:rsidRDefault="00A536C0" w:rsidP="007D26E8">
            <w:pPr>
              <w:snapToGrid w:val="0"/>
              <w:rPr>
                <w:rFonts w:ascii="仿宋_GB2312" w:eastAsia="仿宋_GB2312" w:hAnsi="宋体" w:cs="仿宋"/>
                <w:sz w:val="28"/>
                <w:szCs w:val="28"/>
              </w:rPr>
            </w:pPr>
            <w:r>
              <w:rPr>
                <w:rFonts w:ascii="仿宋_GB2312" w:eastAsia="仿宋_GB2312" w:hAnsi="楷体_GB2312" w:cs="楷体_GB2312" w:hint="eastAsia"/>
                <w:sz w:val="28"/>
                <w:szCs w:val="28"/>
              </w:rPr>
              <w:t>柳州市加大“东融”铁路建设力度研究</w:t>
            </w:r>
          </w:p>
        </w:tc>
        <w:tc>
          <w:tcPr>
            <w:tcW w:w="1184" w:type="dxa"/>
            <w:vAlign w:val="center"/>
          </w:tcPr>
          <w:p w:rsidR="006D3349" w:rsidRDefault="00A536C0" w:rsidP="007D26E8">
            <w:pPr>
              <w:snapToGrid w:val="0"/>
              <w:jc w:val="center"/>
              <w:rPr>
                <w:rFonts w:ascii="仿宋_GB2312" w:eastAsia="仿宋_GB2312" w:hAnsi="仿宋" w:cs="仿宋"/>
                <w:sz w:val="28"/>
                <w:szCs w:val="28"/>
              </w:rPr>
            </w:pPr>
            <w:r>
              <w:rPr>
                <w:rFonts w:ascii="仿宋_GB2312" w:eastAsia="仿宋_GB2312" w:hint="eastAsia"/>
                <w:sz w:val="28"/>
                <w:szCs w:val="28"/>
              </w:rPr>
              <w:t>谢  琰</w:t>
            </w:r>
          </w:p>
        </w:tc>
        <w:tc>
          <w:tcPr>
            <w:tcW w:w="3119" w:type="dxa"/>
            <w:vAlign w:val="center"/>
          </w:tcPr>
          <w:p w:rsidR="006D3349" w:rsidRDefault="00A536C0" w:rsidP="007D26E8">
            <w:pPr>
              <w:snapToGrid w:val="0"/>
              <w:jc w:val="center"/>
              <w:rPr>
                <w:rFonts w:ascii="仿宋_GB2312" w:eastAsia="仿宋_GB2312" w:hAnsi="仿宋" w:cs="仿宋"/>
                <w:sz w:val="28"/>
                <w:szCs w:val="28"/>
              </w:rPr>
            </w:pPr>
            <w:r>
              <w:rPr>
                <w:rFonts w:ascii="仿宋_GB2312" w:eastAsia="仿宋_GB2312" w:hint="eastAsia"/>
                <w:sz w:val="28"/>
                <w:szCs w:val="28"/>
              </w:rPr>
              <w:t>柳州市重点项目建设办</w:t>
            </w:r>
          </w:p>
        </w:tc>
        <w:tc>
          <w:tcPr>
            <w:tcW w:w="1559"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青年课题</w:t>
            </w:r>
          </w:p>
        </w:tc>
      </w:tr>
      <w:tr w:rsidR="006D3349">
        <w:trPr>
          <w:trHeight w:val="680"/>
          <w:jc w:val="center"/>
        </w:trPr>
        <w:tc>
          <w:tcPr>
            <w:tcW w:w="1598"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20DEL23</w:t>
            </w:r>
          </w:p>
        </w:tc>
        <w:tc>
          <w:tcPr>
            <w:tcW w:w="7141" w:type="dxa"/>
            <w:vAlign w:val="center"/>
          </w:tcPr>
          <w:p w:rsidR="006D3349" w:rsidRDefault="00A536C0" w:rsidP="007D26E8">
            <w:pPr>
              <w:ind w:left="938" w:hangingChars="350" w:hanging="938"/>
              <w:rPr>
                <w:rFonts w:ascii="仿宋_GB2312" w:eastAsia="仿宋_GB2312" w:hAnsi="宋体" w:cs="仿宋"/>
                <w:sz w:val="24"/>
              </w:rPr>
            </w:pPr>
            <w:r>
              <w:rPr>
                <w:rFonts w:ascii="仿宋_GB2312" w:eastAsia="仿宋_GB2312" w:hAnsi="楷体_GB2312" w:cs="楷体_GB2312" w:hint="eastAsia"/>
                <w:spacing w:val="-6"/>
                <w:sz w:val="28"/>
                <w:szCs w:val="28"/>
              </w:rPr>
              <w:t>高铁时代对柳州县域经济发展格局的影响及发展对策研究</w:t>
            </w:r>
          </w:p>
        </w:tc>
        <w:tc>
          <w:tcPr>
            <w:tcW w:w="1184" w:type="dxa"/>
            <w:vAlign w:val="center"/>
          </w:tcPr>
          <w:p w:rsidR="006D3349" w:rsidRDefault="00A536C0" w:rsidP="007D26E8">
            <w:pPr>
              <w:snapToGrid w:val="0"/>
              <w:jc w:val="center"/>
              <w:rPr>
                <w:rFonts w:ascii="仿宋_GB2312" w:eastAsia="仿宋_GB2312" w:hAnsi="仿宋" w:cs="仿宋"/>
                <w:sz w:val="28"/>
                <w:szCs w:val="28"/>
              </w:rPr>
            </w:pPr>
            <w:r>
              <w:rPr>
                <w:rFonts w:ascii="仿宋_GB2312" w:eastAsia="仿宋_GB2312" w:hint="eastAsia"/>
                <w:sz w:val="28"/>
                <w:szCs w:val="28"/>
              </w:rPr>
              <w:t>陈玉媛</w:t>
            </w:r>
          </w:p>
        </w:tc>
        <w:tc>
          <w:tcPr>
            <w:tcW w:w="3119" w:type="dxa"/>
            <w:vAlign w:val="center"/>
          </w:tcPr>
          <w:p w:rsidR="006D3349" w:rsidRDefault="00A536C0" w:rsidP="007D26E8">
            <w:pPr>
              <w:snapToGrid w:val="0"/>
              <w:jc w:val="center"/>
              <w:rPr>
                <w:rFonts w:ascii="仿宋_GB2312" w:eastAsia="仿宋_GB2312" w:hAnsi="仿宋" w:cs="仿宋"/>
                <w:sz w:val="24"/>
              </w:rPr>
            </w:pPr>
            <w:r>
              <w:rPr>
                <w:rFonts w:ascii="仿宋_GB2312" w:eastAsia="仿宋_GB2312" w:hAnsi="楷体_GB2312" w:cs="楷体_GB2312" w:hint="eastAsia"/>
                <w:spacing w:val="-23"/>
                <w:sz w:val="28"/>
                <w:szCs w:val="28"/>
              </w:rPr>
              <w:t>广西生态工程职业技术学院</w:t>
            </w:r>
          </w:p>
        </w:tc>
        <w:tc>
          <w:tcPr>
            <w:tcW w:w="1559"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青年课题</w:t>
            </w:r>
          </w:p>
        </w:tc>
      </w:tr>
      <w:tr w:rsidR="006D3349">
        <w:trPr>
          <w:trHeight w:val="680"/>
          <w:jc w:val="center"/>
        </w:trPr>
        <w:tc>
          <w:tcPr>
            <w:tcW w:w="1598"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20DSL24</w:t>
            </w:r>
          </w:p>
        </w:tc>
        <w:tc>
          <w:tcPr>
            <w:tcW w:w="7141" w:type="dxa"/>
            <w:vAlign w:val="center"/>
          </w:tcPr>
          <w:p w:rsidR="006D3349" w:rsidRDefault="00A536C0" w:rsidP="007D26E8">
            <w:pPr>
              <w:snapToGrid w:val="0"/>
              <w:rPr>
                <w:rFonts w:ascii="仿宋_GB2312" w:eastAsia="仿宋_GB2312" w:hAnsi="宋体" w:cs="仿宋"/>
                <w:sz w:val="28"/>
                <w:szCs w:val="28"/>
              </w:rPr>
            </w:pPr>
            <w:r>
              <w:rPr>
                <w:rFonts w:ascii="仿宋_GB2312" w:eastAsia="仿宋_GB2312" w:hAnsi="楷体_GB2312" w:cs="楷体_GB2312" w:hint="eastAsia"/>
                <w:sz w:val="28"/>
                <w:szCs w:val="28"/>
              </w:rPr>
              <w:t>推进柳州公共服务水平绩效评价体系改革研究</w:t>
            </w:r>
          </w:p>
        </w:tc>
        <w:tc>
          <w:tcPr>
            <w:tcW w:w="1184" w:type="dxa"/>
            <w:vAlign w:val="center"/>
          </w:tcPr>
          <w:p w:rsidR="006D3349" w:rsidRDefault="00A536C0" w:rsidP="007D26E8">
            <w:pPr>
              <w:snapToGrid w:val="0"/>
              <w:jc w:val="center"/>
              <w:rPr>
                <w:rFonts w:ascii="仿宋_GB2312" w:eastAsia="仿宋_GB2312" w:hAnsi="仿宋" w:cs="仿宋"/>
                <w:sz w:val="28"/>
                <w:szCs w:val="28"/>
              </w:rPr>
            </w:pPr>
            <w:r>
              <w:rPr>
                <w:rFonts w:ascii="仿宋_GB2312" w:eastAsia="仿宋_GB2312" w:hint="eastAsia"/>
                <w:sz w:val="28"/>
                <w:szCs w:val="28"/>
              </w:rPr>
              <w:t>蔡宇涵</w:t>
            </w:r>
          </w:p>
        </w:tc>
        <w:tc>
          <w:tcPr>
            <w:tcW w:w="3119" w:type="dxa"/>
            <w:vAlign w:val="center"/>
          </w:tcPr>
          <w:p w:rsidR="006D3349" w:rsidRDefault="00A536C0" w:rsidP="007D26E8">
            <w:pPr>
              <w:snapToGrid w:val="0"/>
              <w:jc w:val="center"/>
              <w:rPr>
                <w:rFonts w:ascii="仿宋_GB2312" w:eastAsia="仿宋_GB2312" w:hAnsi="仿宋" w:cs="仿宋"/>
                <w:sz w:val="28"/>
                <w:szCs w:val="28"/>
              </w:rPr>
            </w:pPr>
            <w:r>
              <w:rPr>
                <w:rFonts w:ascii="仿宋_GB2312" w:eastAsia="仿宋_GB2312" w:hint="eastAsia"/>
                <w:sz w:val="28"/>
                <w:szCs w:val="28"/>
              </w:rPr>
              <w:t>柳州市教育局</w:t>
            </w:r>
          </w:p>
        </w:tc>
        <w:tc>
          <w:tcPr>
            <w:tcW w:w="1559"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青年课题</w:t>
            </w:r>
          </w:p>
        </w:tc>
      </w:tr>
      <w:tr w:rsidR="006D3349">
        <w:trPr>
          <w:trHeight w:val="680"/>
          <w:jc w:val="center"/>
        </w:trPr>
        <w:tc>
          <w:tcPr>
            <w:tcW w:w="1598"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20DSL25</w:t>
            </w:r>
          </w:p>
        </w:tc>
        <w:tc>
          <w:tcPr>
            <w:tcW w:w="7141" w:type="dxa"/>
            <w:vAlign w:val="center"/>
          </w:tcPr>
          <w:p w:rsidR="006D3349" w:rsidRDefault="00A536C0" w:rsidP="007D26E8">
            <w:pPr>
              <w:ind w:left="980" w:hangingChars="350" w:hanging="980"/>
              <w:rPr>
                <w:rFonts w:ascii="仿宋_GB2312" w:eastAsia="仿宋_GB2312" w:hAnsi="宋体" w:cs="仿宋"/>
                <w:sz w:val="28"/>
                <w:szCs w:val="28"/>
              </w:rPr>
            </w:pPr>
            <w:r>
              <w:rPr>
                <w:rFonts w:ascii="仿宋_GB2312" w:eastAsia="仿宋_GB2312" w:hAnsi="楷体_GB2312" w:cs="楷体_GB2312" w:hint="eastAsia"/>
                <w:sz w:val="28"/>
                <w:szCs w:val="28"/>
              </w:rPr>
              <w:t>公共突发事件下校园安全应急管理机制提升研究</w:t>
            </w:r>
          </w:p>
        </w:tc>
        <w:tc>
          <w:tcPr>
            <w:tcW w:w="1184" w:type="dxa"/>
            <w:vAlign w:val="center"/>
          </w:tcPr>
          <w:p w:rsidR="006D3349" w:rsidRDefault="00A536C0" w:rsidP="007D26E8">
            <w:pPr>
              <w:snapToGrid w:val="0"/>
              <w:jc w:val="center"/>
              <w:rPr>
                <w:rFonts w:ascii="仿宋_GB2312" w:eastAsia="仿宋_GB2312" w:hAnsi="仿宋" w:cs="仿宋"/>
                <w:sz w:val="28"/>
                <w:szCs w:val="28"/>
              </w:rPr>
            </w:pPr>
            <w:r>
              <w:rPr>
                <w:rFonts w:ascii="仿宋_GB2312" w:eastAsia="仿宋_GB2312" w:hint="eastAsia"/>
                <w:sz w:val="28"/>
                <w:szCs w:val="28"/>
              </w:rPr>
              <w:t>曾  志</w:t>
            </w:r>
          </w:p>
        </w:tc>
        <w:tc>
          <w:tcPr>
            <w:tcW w:w="3119" w:type="dxa"/>
            <w:vAlign w:val="center"/>
          </w:tcPr>
          <w:p w:rsidR="006D3349" w:rsidRDefault="00A536C0" w:rsidP="007D26E8">
            <w:pPr>
              <w:snapToGrid w:val="0"/>
              <w:jc w:val="center"/>
              <w:rPr>
                <w:rFonts w:ascii="仿宋_GB2312" w:eastAsia="仿宋_GB2312" w:hAnsi="仿宋" w:cs="仿宋"/>
                <w:sz w:val="28"/>
                <w:szCs w:val="28"/>
              </w:rPr>
            </w:pPr>
            <w:r>
              <w:rPr>
                <w:rFonts w:ascii="仿宋_GB2312" w:eastAsia="仿宋_GB2312" w:hint="eastAsia"/>
                <w:sz w:val="28"/>
                <w:szCs w:val="28"/>
              </w:rPr>
              <w:t>柳州职业技术学院</w:t>
            </w:r>
          </w:p>
        </w:tc>
        <w:tc>
          <w:tcPr>
            <w:tcW w:w="1559"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青年课题</w:t>
            </w:r>
          </w:p>
        </w:tc>
      </w:tr>
      <w:tr w:rsidR="006D3349">
        <w:trPr>
          <w:trHeight w:val="680"/>
          <w:jc w:val="center"/>
        </w:trPr>
        <w:tc>
          <w:tcPr>
            <w:tcW w:w="1598"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w:t>
            </w:r>
            <w:bookmarkStart w:id="0" w:name="_GoBack"/>
            <w:bookmarkEnd w:id="0"/>
            <w:r>
              <w:rPr>
                <w:rFonts w:ascii="仿宋_GB2312" w:eastAsia="仿宋_GB2312" w:hAnsi="仿宋_GB2312" w:cs="仿宋_GB2312" w:hint="eastAsia"/>
                <w:sz w:val="28"/>
                <w:szCs w:val="28"/>
              </w:rPr>
              <w:t>DSL26</w:t>
            </w:r>
          </w:p>
        </w:tc>
        <w:tc>
          <w:tcPr>
            <w:tcW w:w="7141" w:type="dxa"/>
            <w:vAlign w:val="center"/>
          </w:tcPr>
          <w:p w:rsidR="006D3349" w:rsidRDefault="00A536C0" w:rsidP="007D26E8">
            <w:pPr>
              <w:snapToGrid w:val="0"/>
              <w:rPr>
                <w:rFonts w:ascii="仿宋_GB2312" w:eastAsia="仿宋_GB2312" w:hAnsi="宋体" w:cs="微软雅黑"/>
                <w:sz w:val="28"/>
                <w:szCs w:val="28"/>
              </w:rPr>
            </w:pPr>
            <w:r>
              <w:rPr>
                <w:rFonts w:ascii="仿宋_GB2312" w:eastAsia="仿宋_GB2312" w:hAnsi="楷体_GB2312" w:cs="楷体_GB2312" w:hint="eastAsia"/>
                <w:sz w:val="28"/>
                <w:szCs w:val="28"/>
              </w:rPr>
              <w:t>柳州医保精细付费模式的政策改革经验研究</w:t>
            </w:r>
          </w:p>
        </w:tc>
        <w:tc>
          <w:tcPr>
            <w:tcW w:w="1184" w:type="dxa"/>
            <w:vAlign w:val="center"/>
          </w:tcPr>
          <w:p w:rsidR="006D3349" w:rsidRDefault="00A536C0" w:rsidP="007D26E8">
            <w:pPr>
              <w:snapToGrid w:val="0"/>
              <w:jc w:val="center"/>
              <w:rPr>
                <w:rFonts w:ascii="仿宋_GB2312" w:eastAsia="仿宋_GB2312" w:hAnsi="黑体" w:cs="微软雅黑"/>
                <w:sz w:val="28"/>
                <w:szCs w:val="28"/>
              </w:rPr>
            </w:pPr>
            <w:r>
              <w:rPr>
                <w:rFonts w:ascii="仿宋_GB2312" w:eastAsia="仿宋_GB2312" w:hint="eastAsia"/>
                <w:sz w:val="28"/>
                <w:szCs w:val="28"/>
              </w:rPr>
              <w:t>蒋颖恒</w:t>
            </w:r>
          </w:p>
        </w:tc>
        <w:tc>
          <w:tcPr>
            <w:tcW w:w="3119" w:type="dxa"/>
            <w:vAlign w:val="center"/>
          </w:tcPr>
          <w:p w:rsidR="006D3349" w:rsidRDefault="00A536C0" w:rsidP="007D26E8">
            <w:pPr>
              <w:snapToGrid w:val="0"/>
              <w:jc w:val="center"/>
              <w:rPr>
                <w:rFonts w:ascii="仿宋_GB2312" w:eastAsia="仿宋_GB2312" w:hAnsi="黑体" w:cs="微软雅黑"/>
                <w:sz w:val="28"/>
                <w:szCs w:val="28"/>
              </w:rPr>
            </w:pPr>
            <w:r>
              <w:rPr>
                <w:rFonts w:ascii="仿宋_GB2312" w:eastAsia="仿宋_GB2312" w:hint="eastAsia"/>
                <w:sz w:val="28"/>
                <w:szCs w:val="28"/>
              </w:rPr>
              <w:t>柳州市人民医院</w:t>
            </w:r>
          </w:p>
        </w:tc>
        <w:tc>
          <w:tcPr>
            <w:tcW w:w="1559" w:type="dxa"/>
            <w:vAlign w:val="center"/>
          </w:tcPr>
          <w:p w:rsidR="006D3349" w:rsidRDefault="00A536C0" w:rsidP="007D26E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青年课题</w:t>
            </w:r>
          </w:p>
        </w:tc>
      </w:tr>
    </w:tbl>
    <w:p w:rsidR="006D3349" w:rsidRDefault="006D3349" w:rsidP="007D26E8">
      <w:pPr>
        <w:rPr>
          <w:rFonts w:ascii="仿宋_GB2312" w:eastAsia="仿宋_GB2312"/>
          <w:sz w:val="28"/>
          <w:szCs w:val="28"/>
        </w:rPr>
      </w:pPr>
    </w:p>
    <w:p w:rsidR="006D3349" w:rsidRDefault="006D3349" w:rsidP="007D26E8">
      <w:pPr>
        <w:rPr>
          <w:rFonts w:ascii="仿宋_GB2312" w:eastAsia="仿宋_GB2312"/>
          <w:sz w:val="28"/>
          <w:szCs w:val="28"/>
        </w:rPr>
      </w:pPr>
    </w:p>
    <w:p w:rsidR="006D3349" w:rsidRDefault="006D3349" w:rsidP="007D26E8">
      <w:pPr>
        <w:rPr>
          <w:rFonts w:ascii="仿宋_GB2312" w:eastAsia="仿宋_GB2312"/>
          <w:sz w:val="28"/>
          <w:szCs w:val="28"/>
        </w:rPr>
      </w:pPr>
    </w:p>
    <w:p w:rsidR="006D3349" w:rsidRDefault="006D3349" w:rsidP="007D26E8">
      <w:pPr>
        <w:rPr>
          <w:rFonts w:ascii="仿宋_GB2312" w:eastAsia="仿宋_GB2312"/>
          <w:sz w:val="28"/>
          <w:szCs w:val="28"/>
        </w:rPr>
      </w:pPr>
    </w:p>
    <w:p w:rsidR="006D3349" w:rsidRDefault="006D3349" w:rsidP="007D26E8">
      <w:pPr>
        <w:rPr>
          <w:rFonts w:ascii="仿宋_GB2312" w:eastAsia="仿宋_GB2312"/>
          <w:sz w:val="28"/>
          <w:szCs w:val="28"/>
        </w:rPr>
      </w:pPr>
    </w:p>
    <w:p w:rsidR="00902C3D" w:rsidRDefault="00902C3D" w:rsidP="007D26E8">
      <w:pPr>
        <w:rPr>
          <w:rFonts w:ascii="黑体" w:eastAsia="黑体" w:hAnsi="黑体"/>
          <w:sz w:val="32"/>
          <w:szCs w:val="32"/>
        </w:rPr>
      </w:pPr>
    </w:p>
    <w:p w:rsidR="00902C3D" w:rsidRDefault="00902C3D" w:rsidP="007D26E8">
      <w:pPr>
        <w:rPr>
          <w:rFonts w:ascii="黑体" w:eastAsia="黑体" w:hAnsi="黑体"/>
          <w:sz w:val="32"/>
          <w:szCs w:val="32"/>
        </w:rPr>
      </w:pPr>
    </w:p>
    <w:p w:rsidR="00902C3D" w:rsidRDefault="00902C3D" w:rsidP="007D26E8">
      <w:pPr>
        <w:rPr>
          <w:rFonts w:ascii="黑体" w:eastAsia="黑体" w:hAnsi="黑体"/>
          <w:sz w:val="32"/>
          <w:szCs w:val="32"/>
        </w:rPr>
      </w:pPr>
    </w:p>
    <w:p w:rsidR="00902C3D" w:rsidRDefault="00902C3D" w:rsidP="007D26E8">
      <w:pPr>
        <w:rPr>
          <w:rFonts w:ascii="黑体" w:eastAsia="黑体" w:hAnsi="黑体"/>
          <w:sz w:val="32"/>
          <w:szCs w:val="32"/>
        </w:rPr>
      </w:pPr>
    </w:p>
    <w:p w:rsidR="00902C3D" w:rsidRDefault="00902C3D" w:rsidP="007D26E8">
      <w:pPr>
        <w:rPr>
          <w:rFonts w:ascii="黑体" w:eastAsia="黑体" w:hAnsi="黑体"/>
          <w:sz w:val="32"/>
          <w:szCs w:val="32"/>
        </w:rPr>
      </w:pPr>
    </w:p>
    <w:p w:rsidR="00902C3D" w:rsidRDefault="00902C3D" w:rsidP="007D26E8">
      <w:pPr>
        <w:rPr>
          <w:rFonts w:ascii="黑体" w:eastAsia="黑体" w:hAnsi="黑体"/>
          <w:sz w:val="32"/>
          <w:szCs w:val="32"/>
        </w:rPr>
      </w:pPr>
    </w:p>
    <w:p w:rsidR="00902C3D" w:rsidRDefault="00902C3D" w:rsidP="007D26E8">
      <w:pPr>
        <w:rPr>
          <w:rFonts w:ascii="黑体" w:eastAsia="黑体" w:hAnsi="黑体"/>
          <w:sz w:val="32"/>
          <w:szCs w:val="32"/>
        </w:rPr>
      </w:pPr>
    </w:p>
    <w:p w:rsidR="00902C3D" w:rsidRDefault="00902C3D" w:rsidP="007D26E8">
      <w:pPr>
        <w:rPr>
          <w:rFonts w:ascii="黑体" w:eastAsia="黑体" w:hAnsi="黑体"/>
          <w:sz w:val="32"/>
          <w:szCs w:val="32"/>
        </w:rPr>
      </w:pPr>
    </w:p>
    <w:p w:rsidR="00902C3D" w:rsidRDefault="00902C3D" w:rsidP="007D26E8">
      <w:pPr>
        <w:rPr>
          <w:rFonts w:ascii="黑体" w:eastAsia="黑体" w:hAnsi="黑体"/>
          <w:sz w:val="32"/>
          <w:szCs w:val="32"/>
        </w:rPr>
      </w:pPr>
    </w:p>
    <w:p w:rsidR="00902C3D" w:rsidRDefault="00902C3D" w:rsidP="007D26E8">
      <w:pPr>
        <w:rPr>
          <w:rFonts w:ascii="黑体" w:eastAsia="黑体" w:hAnsi="黑体"/>
          <w:sz w:val="32"/>
          <w:szCs w:val="32"/>
        </w:rPr>
      </w:pPr>
    </w:p>
    <w:p w:rsidR="00902C3D" w:rsidRDefault="00902C3D" w:rsidP="007D26E8">
      <w:pPr>
        <w:rPr>
          <w:rFonts w:ascii="黑体" w:eastAsia="黑体" w:hAnsi="黑体"/>
          <w:sz w:val="32"/>
          <w:szCs w:val="32"/>
        </w:rPr>
        <w:sectPr w:rsidR="00902C3D" w:rsidSect="00586B30">
          <w:pgSz w:w="16838" w:h="11906" w:orient="landscape" w:code="9"/>
          <w:pgMar w:top="1134" w:right="1247" w:bottom="1134" w:left="1247" w:header="0" w:footer="1361" w:gutter="0"/>
          <w:cols w:space="425"/>
          <w:docGrid w:linePitch="312"/>
        </w:sectPr>
      </w:pPr>
    </w:p>
    <w:p w:rsidR="006D3349" w:rsidRDefault="00A536C0" w:rsidP="007D26E8">
      <w:pPr>
        <w:rPr>
          <w:rFonts w:ascii="黑体" w:eastAsia="黑体" w:hAnsi="黑体"/>
          <w:sz w:val="32"/>
          <w:szCs w:val="32"/>
        </w:rPr>
      </w:pPr>
      <w:r>
        <w:rPr>
          <w:rFonts w:ascii="黑体" w:eastAsia="黑体" w:hAnsi="黑体" w:hint="eastAsia"/>
          <w:sz w:val="32"/>
          <w:szCs w:val="32"/>
        </w:rPr>
        <w:lastRenderedPageBreak/>
        <w:t>附件2</w:t>
      </w:r>
    </w:p>
    <w:p w:rsidR="006D3349" w:rsidRDefault="006D3349" w:rsidP="007D26E8">
      <w:pPr>
        <w:snapToGrid w:val="0"/>
        <w:jc w:val="center"/>
        <w:rPr>
          <w:rFonts w:ascii="方正小标宋简体" w:eastAsia="方正小标宋简体" w:hAnsi="宋体"/>
          <w:sz w:val="36"/>
          <w:szCs w:val="36"/>
        </w:rPr>
      </w:pPr>
    </w:p>
    <w:p w:rsidR="006D3349" w:rsidRDefault="00A536C0" w:rsidP="007D26E8">
      <w:pPr>
        <w:snapToGrid w:val="0"/>
        <w:jc w:val="center"/>
        <w:rPr>
          <w:rFonts w:ascii="方正小标宋简体" w:eastAsia="方正小标宋简体" w:hAnsi="宋体"/>
          <w:sz w:val="44"/>
          <w:szCs w:val="44"/>
        </w:rPr>
      </w:pPr>
      <w:r>
        <w:rPr>
          <w:rFonts w:ascii="方正小标宋简体" w:eastAsia="方正小标宋简体" w:hAnsi="宋体" w:hint="eastAsia"/>
          <w:sz w:val="44"/>
          <w:szCs w:val="44"/>
        </w:rPr>
        <w:t>2020—2021年度柳州市哲学社会科学规划</w:t>
      </w:r>
    </w:p>
    <w:p w:rsidR="006D3349" w:rsidRDefault="00A536C0" w:rsidP="007D26E8">
      <w:pPr>
        <w:snapToGrid w:val="0"/>
        <w:jc w:val="center"/>
        <w:rPr>
          <w:rFonts w:ascii="方正小标宋简体" w:eastAsia="方正小标宋简体" w:hAnsi="华文中宋"/>
          <w:w w:val="80"/>
          <w:sz w:val="44"/>
          <w:szCs w:val="44"/>
        </w:rPr>
      </w:pPr>
      <w:r>
        <w:rPr>
          <w:rFonts w:ascii="方正小标宋简体" w:eastAsia="方正小标宋简体" w:hAnsi="宋体" w:hint="eastAsia"/>
          <w:sz w:val="44"/>
          <w:szCs w:val="44"/>
        </w:rPr>
        <w:t>研究课题立项项目</w:t>
      </w:r>
      <w:r>
        <w:rPr>
          <w:rFonts w:ascii="方正小标宋简体" w:eastAsia="方正小标宋简体" w:hAnsi="华文中宋" w:hint="eastAsia"/>
          <w:sz w:val="44"/>
          <w:szCs w:val="44"/>
        </w:rPr>
        <w:t>协议书</w:t>
      </w:r>
    </w:p>
    <w:p w:rsidR="006D3349" w:rsidRDefault="006D3349" w:rsidP="007D26E8">
      <w:pPr>
        <w:rPr>
          <w:rFonts w:ascii="仿宋_GB2312" w:eastAsia="仿宋_GB2312"/>
          <w:color w:val="000000"/>
          <w:sz w:val="28"/>
        </w:rPr>
      </w:pPr>
    </w:p>
    <w:p w:rsidR="006D3349" w:rsidRDefault="006D3349" w:rsidP="007D26E8">
      <w:pPr>
        <w:rPr>
          <w:rFonts w:ascii="仿宋_GB2312" w:eastAsia="仿宋_GB2312" w:hAnsi="华文仿宋"/>
          <w:color w:val="000000"/>
          <w:sz w:val="30"/>
          <w:szCs w:val="30"/>
        </w:rPr>
      </w:pPr>
    </w:p>
    <w:p w:rsidR="006D3349" w:rsidRDefault="00A536C0" w:rsidP="007D26E8">
      <w:pPr>
        <w:rPr>
          <w:rFonts w:ascii="仿宋_GB2312" w:eastAsia="仿宋_GB2312" w:hAnsi="华文仿宋"/>
          <w:color w:val="000000"/>
          <w:sz w:val="32"/>
          <w:szCs w:val="32"/>
        </w:rPr>
      </w:pPr>
      <w:r>
        <w:rPr>
          <w:rFonts w:ascii="仿宋_GB2312" w:eastAsia="仿宋_GB2312" w:hAnsi="华文仿宋" w:hint="eastAsia"/>
          <w:color w:val="000000"/>
          <w:sz w:val="32"/>
          <w:szCs w:val="32"/>
        </w:rPr>
        <w:t>甲方：中共柳州市委宣传部、柳州市社会科学界联合会</w:t>
      </w:r>
    </w:p>
    <w:p w:rsidR="006D3349" w:rsidRDefault="006D3349" w:rsidP="007D26E8">
      <w:pPr>
        <w:rPr>
          <w:rFonts w:ascii="仿宋_GB2312" w:eastAsia="仿宋_GB2312" w:hAnsi="华文仿宋"/>
          <w:color w:val="000000"/>
          <w:sz w:val="30"/>
          <w:szCs w:val="30"/>
        </w:rPr>
      </w:pPr>
    </w:p>
    <w:p w:rsidR="006D3349" w:rsidRDefault="00A536C0" w:rsidP="007D26E8">
      <w:pPr>
        <w:rPr>
          <w:rFonts w:ascii="仿宋_GB2312" w:eastAsia="仿宋_GB2312" w:hAnsi="华文仿宋"/>
          <w:color w:val="000000"/>
          <w:sz w:val="32"/>
          <w:szCs w:val="32"/>
        </w:rPr>
      </w:pPr>
      <w:r>
        <w:rPr>
          <w:rFonts w:ascii="仿宋_GB2312" w:eastAsia="仿宋_GB2312" w:hAnsi="华文仿宋" w:hint="eastAsia"/>
          <w:color w:val="000000"/>
          <w:sz w:val="32"/>
          <w:szCs w:val="32"/>
        </w:rPr>
        <w:t>乙方(项目负责人)：</w:t>
      </w:r>
    </w:p>
    <w:p w:rsidR="006D3349" w:rsidRDefault="006D3349" w:rsidP="007D26E8">
      <w:pPr>
        <w:rPr>
          <w:rFonts w:ascii="仿宋_GB2312" w:eastAsia="仿宋_GB2312" w:hAnsi="华文仿宋"/>
          <w:color w:val="000000"/>
          <w:sz w:val="30"/>
          <w:szCs w:val="30"/>
        </w:rPr>
      </w:pPr>
    </w:p>
    <w:p w:rsidR="006D3349" w:rsidRDefault="006D3349" w:rsidP="007D26E8">
      <w:pPr>
        <w:rPr>
          <w:rFonts w:ascii="仿宋_GB2312" w:eastAsia="仿宋_GB2312" w:hAnsi="华文仿宋"/>
          <w:color w:val="000000"/>
          <w:sz w:val="30"/>
          <w:szCs w:val="30"/>
        </w:rPr>
      </w:pPr>
    </w:p>
    <w:p w:rsidR="006D3349" w:rsidRDefault="00A536C0" w:rsidP="00C90F4D">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一、甲方同意由乙方组建课题组承担2020—2021年度</w:t>
      </w:r>
      <w:r>
        <w:rPr>
          <w:rFonts w:ascii="仿宋_GB2312" w:eastAsia="仿宋_GB2312" w:hint="eastAsia"/>
          <w:sz w:val="32"/>
          <w:szCs w:val="32"/>
        </w:rPr>
        <w:t>柳州市哲学社会科学规划研究课题</w:t>
      </w:r>
      <w:r>
        <w:rPr>
          <w:rFonts w:ascii="仿宋_GB2312" w:eastAsia="仿宋_GB2312" w:hAnsi="华文仿宋" w:hint="eastAsia"/>
          <w:color w:val="000000"/>
          <w:sz w:val="32"/>
          <w:szCs w:val="32"/>
        </w:rPr>
        <w:t>《</w:t>
      </w:r>
      <w:r w:rsidR="00C90F4D" w:rsidRPr="004C3663">
        <w:rPr>
          <w:rFonts w:ascii="仿宋_GB2312" w:eastAsia="仿宋_GB2312" w:hAnsi="华文仿宋" w:hint="eastAsia"/>
          <w:color w:val="000000"/>
          <w:sz w:val="32"/>
          <w:szCs w:val="32"/>
          <w:u w:val="single"/>
        </w:rPr>
        <w:t xml:space="preserve">           </w:t>
      </w:r>
      <w:r>
        <w:rPr>
          <w:rFonts w:ascii="仿宋_GB2312" w:eastAsia="仿宋_GB2312" w:hAnsi="华文仿宋" w:hint="eastAsia"/>
          <w:color w:val="000000"/>
          <w:sz w:val="32"/>
          <w:szCs w:val="32"/>
        </w:rPr>
        <w:t>》项目，</w:t>
      </w:r>
      <w:r>
        <w:rPr>
          <w:rFonts w:ascii="仿宋_GB2312" w:eastAsia="仿宋_GB2312" w:hAnsi="华文楷体" w:hint="eastAsia"/>
          <w:sz w:val="32"/>
          <w:szCs w:val="32"/>
          <w:lang w:val="en-GB"/>
        </w:rPr>
        <w:t>课题编号：</w:t>
      </w:r>
      <w:r w:rsidRPr="004C3663">
        <w:rPr>
          <w:rFonts w:ascii="仿宋_GB2312" w:eastAsia="仿宋_GB2312" w:hAnsi="华文楷体" w:hint="eastAsia"/>
          <w:sz w:val="32"/>
          <w:szCs w:val="32"/>
          <w:u w:val="single"/>
          <w:lang w:val="en-GB"/>
        </w:rPr>
        <w:t xml:space="preserve"> </w:t>
      </w:r>
      <w:r w:rsidR="00C90F4D" w:rsidRPr="004C3663">
        <w:rPr>
          <w:rFonts w:ascii="仿宋_GB2312" w:eastAsia="仿宋_GB2312" w:hAnsi="华文楷体" w:hint="eastAsia"/>
          <w:sz w:val="32"/>
          <w:szCs w:val="32"/>
          <w:u w:val="single"/>
          <w:lang w:val="en-GB"/>
        </w:rPr>
        <w:t xml:space="preserve">    </w:t>
      </w:r>
      <w:r w:rsidRPr="004C3663">
        <w:rPr>
          <w:rFonts w:ascii="仿宋_GB2312" w:eastAsia="仿宋_GB2312" w:hAnsi="华文楷体" w:hint="eastAsia"/>
          <w:sz w:val="32"/>
          <w:szCs w:val="32"/>
          <w:u w:val="single"/>
          <w:lang w:val="en-GB"/>
        </w:rPr>
        <w:t xml:space="preserve"> </w:t>
      </w:r>
      <w:r>
        <w:rPr>
          <w:rFonts w:ascii="仿宋_GB2312" w:eastAsia="仿宋_GB2312" w:hAnsi="华文楷体" w:hint="eastAsia"/>
          <w:sz w:val="32"/>
          <w:szCs w:val="32"/>
          <w:lang w:val="en-GB"/>
        </w:rPr>
        <w:t>，</w:t>
      </w:r>
      <w:r>
        <w:rPr>
          <w:rFonts w:ascii="仿宋_GB2312" w:eastAsia="仿宋_GB2312" w:hAnsi="华文仿宋" w:hint="eastAsia"/>
          <w:color w:val="000000"/>
          <w:sz w:val="32"/>
          <w:szCs w:val="32"/>
        </w:rPr>
        <w:t>课题研究成果总字数为：重大课题3万字以上，重点课题2万字以上，一般课题1.6万字以上，青年课题1.2万字以上。</w:t>
      </w:r>
    </w:p>
    <w:p w:rsidR="006D3349" w:rsidRDefault="00A536C0" w:rsidP="00C90F4D">
      <w:pPr>
        <w:snapToGrid w:val="0"/>
        <w:spacing w:line="600" w:lineRule="exact"/>
        <w:ind w:firstLineChars="200" w:firstLine="640"/>
        <w:rPr>
          <w:rFonts w:ascii="方正小标宋简体" w:eastAsia="方正小标宋简体"/>
          <w:sz w:val="32"/>
          <w:szCs w:val="32"/>
        </w:rPr>
      </w:pPr>
      <w:r>
        <w:rPr>
          <w:rFonts w:ascii="仿宋_GB2312" w:eastAsia="仿宋_GB2312" w:hAnsi="宋体" w:cs="仿宋_GB2312" w:hint="eastAsia"/>
          <w:kern w:val="0"/>
          <w:sz w:val="32"/>
          <w:szCs w:val="32"/>
        </w:rPr>
        <w:t>二、乙方须严格按照2019年3月修订的《柳州市哲学社会科学规划研究课题管理办法》（以下简称《课题管理办法》）和《关于2020—2021年度柳州市哲学社会科学规划研究课题立项的通知》相关要求，认真做好课题研究工作。</w:t>
      </w:r>
    </w:p>
    <w:p w:rsidR="006D3349" w:rsidRDefault="00A536C0" w:rsidP="00C90F4D">
      <w:pPr>
        <w:shd w:val="clear" w:color="auto" w:fill="FFFFFF"/>
        <w:spacing w:line="600" w:lineRule="exact"/>
        <w:ind w:firstLineChars="200" w:firstLine="640"/>
        <w:rPr>
          <w:rFonts w:ascii="仿宋_GB2312" w:eastAsia="仿宋_GB2312"/>
          <w:sz w:val="32"/>
          <w:szCs w:val="32"/>
        </w:rPr>
      </w:pPr>
      <w:r>
        <w:rPr>
          <w:rFonts w:ascii="仿宋_GB2312" w:eastAsia="仿宋_GB2312" w:hAnsi="华文仿宋" w:hint="eastAsia"/>
          <w:color w:val="000000"/>
          <w:sz w:val="32"/>
          <w:szCs w:val="32"/>
        </w:rPr>
        <w:t>三、课题资助经费</w:t>
      </w:r>
      <w:r w:rsidRPr="004C3663">
        <w:rPr>
          <w:rFonts w:ascii="仿宋_GB2312" w:eastAsia="仿宋_GB2312" w:hAnsi="华文仿宋" w:hint="eastAsia"/>
          <w:color w:val="000000"/>
          <w:sz w:val="32"/>
          <w:szCs w:val="32"/>
          <w:u w:val="single"/>
        </w:rPr>
        <w:t xml:space="preserve"> </w:t>
      </w:r>
      <w:r w:rsidR="00FC2DF1" w:rsidRPr="004C3663">
        <w:rPr>
          <w:rFonts w:ascii="仿宋_GB2312" w:eastAsia="仿宋_GB2312" w:hAnsi="华文仿宋" w:hint="eastAsia"/>
          <w:color w:val="000000"/>
          <w:sz w:val="32"/>
          <w:szCs w:val="32"/>
          <w:u w:val="single"/>
        </w:rPr>
        <w:t xml:space="preserve">   </w:t>
      </w:r>
      <w:r w:rsidRPr="004C3663">
        <w:rPr>
          <w:rFonts w:ascii="仿宋_GB2312" w:eastAsia="仿宋_GB2312" w:hAnsi="华文仿宋" w:hint="eastAsia"/>
          <w:color w:val="000000"/>
          <w:sz w:val="32"/>
          <w:szCs w:val="32"/>
          <w:u w:val="single"/>
        </w:rPr>
        <w:t xml:space="preserve"> </w:t>
      </w:r>
      <w:r>
        <w:rPr>
          <w:rFonts w:ascii="仿宋_GB2312" w:eastAsia="仿宋_GB2312" w:hAnsi="华文仿宋" w:hint="eastAsia"/>
          <w:color w:val="000000"/>
          <w:sz w:val="32"/>
          <w:szCs w:val="32"/>
        </w:rPr>
        <w:t>万元，由甲方转账至乙方所在单位，资助经费专款专用，专列财务账目。签订本协议书后，由甲方按课题资助经费总额的60%拨付</w:t>
      </w:r>
      <w:r>
        <w:rPr>
          <w:rFonts w:ascii="仿宋_GB2312" w:eastAsia="仿宋_GB2312" w:hAnsi="华文仿宋" w:hint="eastAsia"/>
          <w:color w:val="000000"/>
          <w:sz w:val="32"/>
          <w:szCs w:val="32"/>
          <w:lang w:val="en-GB"/>
        </w:rPr>
        <w:t>给乙方作为课题研究启动专项资金，其余40%款项</w:t>
      </w:r>
      <w:r>
        <w:rPr>
          <w:rFonts w:ascii="仿宋_GB2312" w:eastAsia="仿宋_GB2312" w:hAnsi="华文仿宋" w:hint="eastAsia"/>
          <w:color w:val="000000"/>
          <w:sz w:val="32"/>
          <w:szCs w:val="32"/>
        </w:rPr>
        <w:t>在乙方提交课题研究成果，经专家评审</w:t>
      </w:r>
      <w:r w:rsidR="00FC2DF1">
        <w:rPr>
          <w:rFonts w:ascii="仿宋_GB2312" w:eastAsia="仿宋_GB2312" w:hAnsi="华文仿宋" w:hint="eastAsia"/>
          <w:color w:val="000000"/>
          <w:sz w:val="32"/>
          <w:szCs w:val="32"/>
        </w:rPr>
        <w:t>并</w:t>
      </w:r>
      <w:r>
        <w:rPr>
          <w:rFonts w:ascii="仿宋_GB2312" w:eastAsia="仿宋_GB2312" w:hAnsi="华文仿宋" w:hint="eastAsia"/>
          <w:color w:val="000000"/>
          <w:sz w:val="32"/>
          <w:szCs w:val="32"/>
        </w:rPr>
        <w:t>验收合格同意结题后支付乙方所在单位。资助经费</w:t>
      </w:r>
      <w:r>
        <w:rPr>
          <w:rFonts w:ascii="仿宋_GB2312" w:eastAsia="仿宋_GB2312" w:hAnsi="宋体" w:cs="仿宋_GB2312" w:hint="eastAsia"/>
          <w:kern w:val="0"/>
          <w:sz w:val="32"/>
          <w:szCs w:val="32"/>
        </w:rPr>
        <w:t>支出分为直接</w:t>
      </w:r>
      <w:r>
        <w:rPr>
          <w:rFonts w:ascii="仿宋_GB2312" w:eastAsia="仿宋_GB2312" w:hAnsi="宋体" w:cs="仿宋_GB2312" w:hint="eastAsia"/>
          <w:kern w:val="0"/>
          <w:sz w:val="32"/>
          <w:szCs w:val="32"/>
        </w:rPr>
        <w:lastRenderedPageBreak/>
        <w:t>费用和间接费用。</w:t>
      </w:r>
    </w:p>
    <w:p w:rsidR="006D3349" w:rsidRDefault="00A536C0" w:rsidP="00C90F4D">
      <w:pPr>
        <w:shd w:val="clear" w:color="auto" w:fill="FFFFFF"/>
        <w:spacing w:line="600" w:lineRule="exact"/>
        <w:ind w:firstLineChars="200" w:firstLine="640"/>
        <w:rPr>
          <w:rFonts w:ascii="仿宋_GB2312" w:eastAsia="仿宋_GB2312" w:hAnsi="宋体" w:cs="仿宋_GB2312"/>
          <w:kern w:val="0"/>
          <w:sz w:val="32"/>
          <w:szCs w:val="32"/>
        </w:rPr>
      </w:pPr>
      <w:r>
        <w:rPr>
          <w:rFonts w:ascii="仿宋_GB2312" w:eastAsia="仿宋_GB2312" w:hAnsi="华文仿宋" w:hint="eastAsia"/>
          <w:color w:val="000000"/>
          <w:sz w:val="32"/>
          <w:szCs w:val="32"/>
        </w:rPr>
        <w:t>四、</w:t>
      </w:r>
      <w:r>
        <w:rPr>
          <w:rFonts w:ascii="仿宋_GB2312" w:eastAsia="仿宋_GB2312" w:hAnsi="宋体" w:cs="仿宋_GB2312" w:hint="eastAsia"/>
          <w:kern w:val="0"/>
          <w:sz w:val="32"/>
          <w:szCs w:val="32"/>
        </w:rPr>
        <w:t>严格按照《课题管理办法》对课题经费的使用进行管理。乙方所在单位应配合、协助甲方按《课题管理办法》做好课题经费的监督管理相关工作。</w:t>
      </w:r>
    </w:p>
    <w:p w:rsidR="006D3349" w:rsidRDefault="00A536C0" w:rsidP="00C90F4D">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五、乙方须于2021年1月25日前向甲方提交阶段性课题研究成果及经费使用情况，于2021年5月30日前完成课题研究并向甲方提交课题研究成果的相关材料。</w:t>
      </w:r>
    </w:p>
    <w:p w:rsidR="006D3349" w:rsidRDefault="00A536C0" w:rsidP="00C90F4D">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六、乙方提交课题研究成果后，甲方将委托第三方机构组织相关专家进行评审鉴定，达到课题研究成果质量要求并符合结题规范要求的，确认验收合格，并给乙方（课题组）颁发成果证书；达不到课题研究成果质量或不符合结题规范要求的，甲方提出修改意见由乙方进行修改，修改后仍未达到要求的，不再列入甲方的研究课题管理并作撤项处理，甲方将追回已经预付给乙方的课题资助经费。</w:t>
      </w:r>
    </w:p>
    <w:p w:rsidR="006D3349" w:rsidRDefault="00A536C0" w:rsidP="00C90F4D">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七、甲方拥有乙方提交课题研究成果的使用、处置、进行必要的修订、结集出版或在报刊杂志公开发表等权利，原则上不再给乙方支付稿费。</w:t>
      </w:r>
    </w:p>
    <w:p w:rsidR="006D3349" w:rsidRDefault="00A536C0" w:rsidP="00C90F4D">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八、乙方需要将课题研究成果在各级报刊杂志发表（包含摘要刊登部分主要内容），应事先告知甲方，并在文章注明“</w:t>
      </w:r>
      <w:r>
        <w:rPr>
          <w:rFonts w:ascii="仿宋_GB2312" w:eastAsia="仿宋_GB2312" w:hint="eastAsia"/>
          <w:sz w:val="32"/>
          <w:szCs w:val="32"/>
        </w:rPr>
        <w:t>柳州市哲学社会科学规划研究课题</w:t>
      </w:r>
      <w:r>
        <w:rPr>
          <w:rFonts w:ascii="仿宋_GB2312" w:eastAsia="仿宋_GB2312" w:hAnsi="华文仿宋" w:hint="eastAsia"/>
          <w:color w:val="000000"/>
          <w:sz w:val="32"/>
          <w:szCs w:val="32"/>
        </w:rPr>
        <w:t>项目”字样，发表后应给甲方提供样刊（书）</w:t>
      </w:r>
      <w:r>
        <w:rPr>
          <w:rFonts w:ascii="仿宋_GB2312" w:eastAsia="仿宋_GB2312" w:hAnsi="华文仿宋" w:hint="eastAsia"/>
          <w:color w:val="000000"/>
          <w:sz w:val="32"/>
          <w:szCs w:val="32"/>
          <w:lang w:val="en-GB"/>
        </w:rPr>
        <w:t>1</w:t>
      </w:r>
      <w:r>
        <w:rPr>
          <w:rFonts w:ascii="仿宋_GB2312" w:eastAsia="仿宋_GB2312" w:hAnsi="华文仿宋" w:hint="eastAsia"/>
          <w:color w:val="000000"/>
          <w:sz w:val="32"/>
          <w:szCs w:val="32"/>
        </w:rPr>
        <w:t>份。</w:t>
      </w:r>
    </w:p>
    <w:p w:rsidR="006D3349" w:rsidRDefault="00A536C0" w:rsidP="00C90F4D">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九、乙方需按要求提供课题经费转入单位名称、开户行及帐号。</w:t>
      </w:r>
    </w:p>
    <w:p w:rsidR="006D3349" w:rsidRDefault="00A536C0" w:rsidP="00C90F4D">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lastRenderedPageBreak/>
        <w:t>单位名称：</w:t>
      </w:r>
    </w:p>
    <w:p w:rsidR="006D3349" w:rsidRDefault="00A536C0" w:rsidP="00C90F4D">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开 户 行：</w:t>
      </w:r>
    </w:p>
    <w:p w:rsidR="006D3349" w:rsidRDefault="00A536C0" w:rsidP="00C90F4D">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帐    号：</w:t>
      </w:r>
    </w:p>
    <w:p w:rsidR="006D3349" w:rsidRDefault="00A536C0" w:rsidP="00C90F4D">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十、本协议一式3份，甲乙双方单位各持</w:t>
      </w:r>
      <w:r>
        <w:rPr>
          <w:rFonts w:ascii="仿宋_GB2312" w:eastAsia="仿宋_GB2312" w:hAnsi="华文仿宋" w:hint="eastAsia"/>
          <w:color w:val="000000"/>
          <w:sz w:val="32"/>
          <w:szCs w:val="32"/>
          <w:lang w:val="en-GB"/>
        </w:rPr>
        <w:t>1</w:t>
      </w:r>
      <w:r>
        <w:rPr>
          <w:rFonts w:ascii="仿宋_GB2312" w:eastAsia="仿宋_GB2312" w:hAnsi="华文仿宋" w:hint="eastAsia"/>
          <w:color w:val="000000"/>
          <w:sz w:val="32"/>
          <w:szCs w:val="32"/>
        </w:rPr>
        <w:t>份备存。</w:t>
      </w:r>
    </w:p>
    <w:p w:rsidR="006D3349" w:rsidRDefault="006D3349" w:rsidP="007D26E8">
      <w:pPr>
        <w:ind w:firstLineChars="200" w:firstLine="600"/>
        <w:rPr>
          <w:rFonts w:ascii="仿宋_GB2312" w:eastAsia="仿宋_GB2312" w:hAnsi="华文仿宋"/>
          <w:color w:val="000000"/>
          <w:sz w:val="30"/>
          <w:szCs w:val="30"/>
        </w:rPr>
      </w:pPr>
    </w:p>
    <w:p w:rsidR="006D3349" w:rsidRDefault="006D3349" w:rsidP="007D26E8">
      <w:pPr>
        <w:ind w:firstLineChars="200" w:firstLine="600"/>
        <w:rPr>
          <w:rFonts w:ascii="仿宋_GB2312" w:eastAsia="仿宋_GB2312" w:hAnsi="华文仿宋"/>
          <w:color w:val="000000"/>
          <w:sz w:val="30"/>
          <w:szCs w:val="30"/>
        </w:rPr>
      </w:pPr>
    </w:p>
    <w:p w:rsidR="006D3349" w:rsidRDefault="006D3349" w:rsidP="007D26E8">
      <w:pPr>
        <w:ind w:firstLineChars="200" w:firstLine="600"/>
        <w:rPr>
          <w:rFonts w:ascii="仿宋_GB2312" w:eastAsia="仿宋_GB2312" w:hAnsi="华文仿宋"/>
          <w:color w:val="000000"/>
          <w:sz w:val="30"/>
          <w:szCs w:val="30"/>
        </w:rPr>
      </w:pPr>
    </w:p>
    <w:p w:rsidR="006D3349" w:rsidRDefault="00A536C0" w:rsidP="007D26E8">
      <w:pPr>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 xml:space="preserve">甲方（公章）：             </w:t>
      </w:r>
      <w:r>
        <w:rPr>
          <w:rFonts w:ascii="仿宋_GB2312" w:eastAsia="仿宋_GB2312" w:hAnsi="华文仿宋" w:hint="eastAsia"/>
          <w:color w:val="000000"/>
          <w:spacing w:val="-6"/>
          <w:sz w:val="32"/>
          <w:szCs w:val="32"/>
        </w:rPr>
        <w:t xml:space="preserve">  课题组依托单位（公章）：</w:t>
      </w:r>
    </w:p>
    <w:p w:rsidR="006D3349" w:rsidRDefault="006D3349" w:rsidP="007D26E8">
      <w:pPr>
        <w:ind w:firstLineChars="200" w:firstLine="600"/>
        <w:rPr>
          <w:rFonts w:ascii="仿宋_GB2312" w:eastAsia="仿宋_GB2312" w:hAnsi="华文仿宋"/>
          <w:color w:val="000000"/>
          <w:sz w:val="30"/>
          <w:szCs w:val="30"/>
        </w:rPr>
      </w:pPr>
    </w:p>
    <w:p w:rsidR="006D3349" w:rsidRDefault="006D3349" w:rsidP="007D26E8">
      <w:pPr>
        <w:ind w:firstLineChars="200" w:firstLine="600"/>
        <w:rPr>
          <w:rFonts w:ascii="仿宋_GB2312" w:eastAsia="仿宋_GB2312" w:hAnsi="华文仿宋"/>
          <w:color w:val="000000"/>
          <w:sz w:val="30"/>
          <w:szCs w:val="30"/>
        </w:rPr>
      </w:pPr>
    </w:p>
    <w:p w:rsidR="006D3349" w:rsidRDefault="006D3349" w:rsidP="007D26E8">
      <w:pPr>
        <w:ind w:firstLineChars="200" w:firstLine="600"/>
        <w:rPr>
          <w:rFonts w:ascii="仿宋_GB2312" w:eastAsia="仿宋_GB2312" w:hAnsi="华文仿宋"/>
          <w:color w:val="000000"/>
          <w:sz w:val="30"/>
          <w:szCs w:val="30"/>
        </w:rPr>
      </w:pPr>
    </w:p>
    <w:p w:rsidR="006D3349" w:rsidRDefault="00A536C0" w:rsidP="007D26E8">
      <w:pPr>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代表人（签字）：             代表人（签字）：</w:t>
      </w:r>
    </w:p>
    <w:p w:rsidR="006D3349" w:rsidRDefault="006D3349" w:rsidP="007D26E8">
      <w:pPr>
        <w:ind w:firstLineChars="1450" w:firstLine="4350"/>
        <w:rPr>
          <w:rFonts w:ascii="仿宋_GB2312" w:eastAsia="仿宋_GB2312" w:hAnsi="华文仿宋"/>
          <w:color w:val="000000"/>
          <w:sz w:val="30"/>
          <w:szCs w:val="30"/>
        </w:rPr>
      </w:pPr>
    </w:p>
    <w:p w:rsidR="006D3349" w:rsidRDefault="006D3349" w:rsidP="007D26E8">
      <w:pPr>
        <w:ind w:firstLineChars="1450" w:firstLine="4350"/>
        <w:rPr>
          <w:rFonts w:ascii="仿宋_GB2312" w:eastAsia="仿宋_GB2312" w:hAnsi="华文仿宋"/>
          <w:color w:val="000000"/>
          <w:sz w:val="30"/>
          <w:szCs w:val="30"/>
        </w:rPr>
      </w:pPr>
    </w:p>
    <w:p w:rsidR="006D3349" w:rsidRDefault="006D3349" w:rsidP="007D26E8">
      <w:pPr>
        <w:ind w:firstLineChars="1450" w:firstLine="4350"/>
        <w:rPr>
          <w:rFonts w:ascii="仿宋_GB2312" w:eastAsia="仿宋_GB2312" w:hAnsi="华文仿宋"/>
          <w:color w:val="000000"/>
          <w:sz w:val="30"/>
          <w:szCs w:val="30"/>
        </w:rPr>
      </w:pPr>
    </w:p>
    <w:p w:rsidR="006D3349" w:rsidRDefault="00A536C0" w:rsidP="007D26E8">
      <w:pPr>
        <w:ind w:firstLineChars="1450" w:firstLine="4640"/>
        <w:rPr>
          <w:rFonts w:ascii="仿宋_GB2312" w:eastAsia="仿宋_GB2312" w:hAnsi="华文仿宋"/>
          <w:color w:val="000000"/>
          <w:sz w:val="32"/>
          <w:szCs w:val="32"/>
        </w:rPr>
      </w:pPr>
      <w:r>
        <w:rPr>
          <w:rFonts w:ascii="仿宋_GB2312" w:eastAsia="仿宋_GB2312" w:hAnsi="华文仿宋" w:hint="eastAsia"/>
          <w:color w:val="000000"/>
          <w:sz w:val="32"/>
          <w:szCs w:val="32"/>
        </w:rPr>
        <w:t>2020年    月    日</w:t>
      </w:r>
    </w:p>
    <w:p w:rsidR="006D3349" w:rsidRDefault="006D3349" w:rsidP="007D26E8"/>
    <w:sectPr w:rsidR="006D3349" w:rsidSect="00902C3D">
      <w:pgSz w:w="11906" w:h="16838" w:code="9"/>
      <w:pgMar w:top="1247" w:right="1304" w:bottom="1531" w:left="1304" w:header="0" w:footer="1361" w:gutter="567"/>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EFC" w:rsidRDefault="002C7EFC" w:rsidP="006D3349">
      <w:r>
        <w:separator/>
      </w:r>
    </w:p>
  </w:endnote>
  <w:endnote w:type="continuationSeparator" w:id="1">
    <w:p w:rsidR="002C7EFC" w:rsidRDefault="002C7EFC" w:rsidP="006D3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5947"/>
    </w:sdtPr>
    <w:sdtEndPr>
      <w:rPr>
        <w:sz w:val="28"/>
        <w:szCs w:val="28"/>
      </w:rPr>
    </w:sdtEndPr>
    <w:sdtContent>
      <w:p w:rsidR="006D3349" w:rsidRDefault="00A536C0">
        <w:pPr>
          <w:pStyle w:val="a3"/>
          <w:rPr>
            <w:sz w:val="28"/>
            <w:szCs w:val="28"/>
          </w:rPr>
        </w:pPr>
        <w:r>
          <w:rPr>
            <w:rFonts w:hint="eastAsia"/>
            <w:sz w:val="28"/>
            <w:szCs w:val="28"/>
          </w:rPr>
          <w:t>－</w:t>
        </w:r>
        <w:r>
          <w:rPr>
            <w:rFonts w:hint="eastAsia"/>
            <w:sz w:val="28"/>
            <w:szCs w:val="28"/>
          </w:rPr>
          <w:t xml:space="preserve"> </w:t>
        </w:r>
        <w:r w:rsidR="00C961E7">
          <w:rPr>
            <w:sz w:val="28"/>
            <w:szCs w:val="28"/>
          </w:rPr>
          <w:fldChar w:fldCharType="begin"/>
        </w:r>
        <w:r>
          <w:rPr>
            <w:sz w:val="28"/>
            <w:szCs w:val="28"/>
          </w:rPr>
          <w:instrText xml:space="preserve"> PAGE   \* MERGEFORMAT </w:instrText>
        </w:r>
        <w:r w:rsidR="00C961E7">
          <w:rPr>
            <w:sz w:val="28"/>
            <w:szCs w:val="28"/>
          </w:rPr>
          <w:fldChar w:fldCharType="separate"/>
        </w:r>
        <w:r w:rsidR="004C3663" w:rsidRPr="004C3663">
          <w:rPr>
            <w:noProof/>
            <w:sz w:val="28"/>
            <w:szCs w:val="28"/>
            <w:lang w:val="zh-CN"/>
          </w:rPr>
          <w:t>10</w:t>
        </w:r>
        <w:r w:rsidR="00C961E7">
          <w:rPr>
            <w:sz w:val="28"/>
            <w:szCs w:val="28"/>
          </w:rPr>
          <w:fldChar w:fldCharType="end"/>
        </w:r>
        <w:r>
          <w:rPr>
            <w:rFonts w:hint="eastAsia"/>
            <w:sz w:val="28"/>
            <w:szCs w:val="28"/>
          </w:rPr>
          <w:t xml:space="preserve"> </w:t>
        </w:r>
        <w:r>
          <w:rPr>
            <w:rFonts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5937"/>
    </w:sdtPr>
    <w:sdtEndPr>
      <w:rPr>
        <w:sz w:val="28"/>
        <w:szCs w:val="28"/>
      </w:rPr>
    </w:sdtEndPr>
    <w:sdtContent>
      <w:p w:rsidR="006D3349" w:rsidRDefault="00A536C0">
        <w:pPr>
          <w:pStyle w:val="a3"/>
          <w:jc w:val="right"/>
          <w:rPr>
            <w:sz w:val="28"/>
            <w:szCs w:val="28"/>
          </w:rPr>
        </w:pPr>
        <w:r>
          <w:rPr>
            <w:rFonts w:hint="eastAsia"/>
            <w:sz w:val="28"/>
            <w:szCs w:val="28"/>
          </w:rPr>
          <w:t>－</w:t>
        </w:r>
        <w:r>
          <w:rPr>
            <w:rFonts w:hint="eastAsia"/>
            <w:sz w:val="28"/>
            <w:szCs w:val="28"/>
          </w:rPr>
          <w:t xml:space="preserve"> </w:t>
        </w:r>
        <w:r w:rsidR="00C961E7">
          <w:rPr>
            <w:sz w:val="28"/>
            <w:szCs w:val="28"/>
          </w:rPr>
          <w:fldChar w:fldCharType="begin"/>
        </w:r>
        <w:r>
          <w:rPr>
            <w:sz w:val="28"/>
            <w:szCs w:val="28"/>
          </w:rPr>
          <w:instrText xml:space="preserve"> PAGE   \* MERGEFORMAT </w:instrText>
        </w:r>
        <w:r w:rsidR="00C961E7">
          <w:rPr>
            <w:sz w:val="28"/>
            <w:szCs w:val="28"/>
          </w:rPr>
          <w:fldChar w:fldCharType="separate"/>
        </w:r>
        <w:r w:rsidR="004C3663" w:rsidRPr="004C3663">
          <w:rPr>
            <w:noProof/>
            <w:sz w:val="28"/>
            <w:szCs w:val="28"/>
            <w:lang w:val="zh-CN"/>
          </w:rPr>
          <w:t>9</w:t>
        </w:r>
        <w:r w:rsidR="00C961E7">
          <w:rPr>
            <w:sz w:val="28"/>
            <w:szCs w:val="28"/>
          </w:rPr>
          <w:fldChar w:fldCharType="end"/>
        </w:r>
        <w:r>
          <w:rPr>
            <w:rFonts w:hint="eastAsia"/>
            <w:sz w:val="28"/>
            <w:szCs w:val="28"/>
          </w:rPr>
          <w:t xml:space="preserve"> </w:t>
        </w:r>
        <w:r>
          <w:rPr>
            <w:rFonts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EFC" w:rsidRDefault="002C7EFC" w:rsidP="006D3349">
      <w:r>
        <w:separator/>
      </w:r>
    </w:p>
  </w:footnote>
  <w:footnote w:type="continuationSeparator" w:id="1">
    <w:p w:rsidR="002C7EFC" w:rsidRDefault="002C7EFC" w:rsidP="006D33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2185"/>
    <w:rsid w:val="001364F4"/>
    <w:rsid w:val="001D70FC"/>
    <w:rsid w:val="001F0796"/>
    <w:rsid w:val="002B4BAD"/>
    <w:rsid w:val="002C7EFC"/>
    <w:rsid w:val="00363B61"/>
    <w:rsid w:val="004A15B1"/>
    <w:rsid w:val="004C3663"/>
    <w:rsid w:val="00567486"/>
    <w:rsid w:val="00586B30"/>
    <w:rsid w:val="00647319"/>
    <w:rsid w:val="006D3349"/>
    <w:rsid w:val="006E05D7"/>
    <w:rsid w:val="00702185"/>
    <w:rsid w:val="007D26E8"/>
    <w:rsid w:val="00854D1A"/>
    <w:rsid w:val="008908F3"/>
    <w:rsid w:val="00902C3D"/>
    <w:rsid w:val="00A536C0"/>
    <w:rsid w:val="00B0325A"/>
    <w:rsid w:val="00C90F4D"/>
    <w:rsid w:val="00C961E7"/>
    <w:rsid w:val="00CF6DD3"/>
    <w:rsid w:val="00D82F6C"/>
    <w:rsid w:val="00EA2D6C"/>
    <w:rsid w:val="00F37014"/>
    <w:rsid w:val="00F7261C"/>
    <w:rsid w:val="00FA59F8"/>
    <w:rsid w:val="00FC2DF1"/>
    <w:rsid w:val="0F7937E5"/>
    <w:rsid w:val="35C14AE3"/>
    <w:rsid w:val="43C40A92"/>
    <w:rsid w:val="5C0D381F"/>
    <w:rsid w:val="5F3303C2"/>
    <w:rsid w:val="69FB4ECD"/>
    <w:rsid w:val="7F5656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3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D334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D3349"/>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qFormat/>
    <w:rsid w:val="006D3349"/>
    <w:rPr>
      <w:rFonts w:cs="Times New Roman"/>
      <w:color w:val="0000FF"/>
      <w:u w:val="single"/>
    </w:rPr>
  </w:style>
  <w:style w:type="table" w:styleId="a6">
    <w:name w:val="Table Grid"/>
    <w:basedOn w:val="a1"/>
    <w:uiPriority w:val="59"/>
    <w:qFormat/>
    <w:rsid w:val="006D33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页脚 Char"/>
    <w:basedOn w:val="a0"/>
    <w:link w:val="a3"/>
    <w:uiPriority w:val="99"/>
    <w:qFormat/>
    <w:rsid w:val="006D3349"/>
    <w:rPr>
      <w:rFonts w:ascii="Times New Roman" w:eastAsia="宋体" w:hAnsi="Times New Roman" w:cs="Times New Roman"/>
      <w:sz w:val="18"/>
      <w:szCs w:val="18"/>
    </w:rPr>
  </w:style>
  <w:style w:type="character" w:customStyle="1" w:styleId="Char0">
    <w:name w:val="页眉 Char"/>
    <w:basedOn w:val="a0"/>
    <w:link w:val="a4"/>
    <w:uiPriority w:val="99"/>
    <w:semiHidden/>
    <w:qFormat/>
    <w:rsid w:val="006D3349"/>
    <w:rPr>
      <w:rFonts w:ascii="Times New Roman" w:eastAsia="宋体" w:hAnsi="Times New Roman" w:cs="Times New Roman"/>
      <w:sz w:val="18"/>
      <w:szCs w:val="18"/>
    </w:rPr>
  </w:style>
  <w:style w:type="paragraph" w:styleId="a7">
    <w:name w:val="Balloon Text"/>
    <w:basedOn w:val="a"/>
    <w:link w:val="Char1"/>
    <w:uiPriority w:val="99"/>
    <w:semiHidden/>
    <w:unhideWhenUsed/>
    <w:rsid w:val="007D26E8"/>
    <w:rPr>
      <w:sz w:val="18"/>
      <w:szCs w:val="18"/>
    </w:rPr>
  </w:style>
  <w:style w:type="character" w:customStyle="1" w:styleId="Char1">
    <w:name w:val="批注框文本 Char"/>
    <w:basedOn w:val="a0"/>
    <w:link w:val="a7"/>
    <w:uiPriority w:val="99"/>
    <w:semiHidden/>
    <w:rsid w:val="007D26E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zsklxsb@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607</Words>
  <Characters>3465</Characters>
  <Application>Microsoft Office Word</Application>
  <DocSecurity>0</DocSecurity>
  <Lines>28</Lines>
  <Paragraphs>8</Paragraphs>
  <ScaleCrop>false</ScaleCrop>
  <Company>微软中国</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5</cp:revision>
  <cp:lastPrinted>2020-09-18T02:34:00Z</cp:lastPrinted>
  <dcterms:created xsi:type="dcterms:W3CDTF">2020-09-15T02:06:00Z</dcterms:created>
  <dcterms:modified xsi:type="dcterms:W3CDTF">2020-09-21T08:30:00Z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